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4ED12">
      <w:pPr>
        <w:pStyle w:val="10"/>
        <w:ind w:left="720"/>
      </w:pPr>
      <w:r>
        <w:t>Srilakshmi Vishnubhotla</w:t>
      </w:r>
      <w:r>
        <w:rPr>
          <w:spacing w:val="-14"/>
        </w:rPr>
        <w:t xml:space="preserve"> </w:t>
      </w:r>
      <w:r>
        <w:t>|ETL Test Engineer/QA Analyst</w:t>
      </w:r>
    </w:p>
    <w:p w14:paraId="58AF27A4">
      <w:pPr>
        <w:pStyle w:val="6"/>
        <w:spacing w:before="7"/>
        <w:ind w:left="720" w:firstLine="0"/>
        <w:rPr>
          <w:rFonts w:hint="default"/>
          <w:lang w:val="en-IN"/>
        </w:rPr>
      </w:pPr>
      <w:bookmarkStart w:id="0" w:name="_GoBack"/>
      <w:bookmarkEnd w:id="0"/>
      <w:r>
        <w:rPr>
          <w:spacing w:val="-10"/>
        </w:rPr>
        <w:t xml:space="preserve"> </w:t>
      </w:r>
      <w:r>
        <w:t>|</w:t>
      </w:r>
      <w:r>
        <w:rPr>
          <w:spacing w:val="-7"/>
        </w:rPr>
        <w:t xml:space="preserve"> </w:t>
      </w:r>
      <w:r>
        <w:t>Phone:</w:t>
      </w:r>
      <w:r>
        <w:rPr>
          <w:spacing w:val="-7"/>
        </w:rPr>
        <w:t xml:space="preserve"> </w:t>
      </w:r>
      <w:r>
        <w:rPr>
          <w:rFonts w:hint="default"/>
          <w:spacing w:val="-7"/>
          <w:lang w:val="en-IN"/>
        </w:rPr>
        <w:t>4695819864</w:t>
      </w:r>
      <w:r>
        <w:rPr>
          <w:spacing w:val="-7"/>
        </w:rPr>
        <w:t xml:space="preserve"> </w:t>
      </w:r>
      <w:r>
        <w:t>|</w:t>
      </w:r>
      <w:r>
        <w:rPr>
          <w:spacing w:val="-12"/>
        </w:rPr>
        <w:t xml:space="preserve"> </w:t>
      </w:r>
      <w:r>
        <w:t>Email:</w:t>
      </w:r>
      <w:r>
        <w:rPr>
          <w:spacing w:val="-10"/>
        </w:rPr>
        <w:t xml:space="preserve"> </w:t>
      </w:r>
      <w:r>
        <w:rPr>
          <w:spacing w:val="-2"/>
        </w:rPr>
        <w:t>s</w:t>
      </w:r>
      <w:r>
        <w:rPr>
          <w:rFonts w:hint="default"/>
          <w:spacing w:val="-2"/>
          <w:lang w:val="en-IN"/>
        </w:rPr>
        <w:t>ada@livemindz.com</w:t>
      </w:r>
    </w:p>
    <w:p w14:paraId="459D4CF9">
      <w:pPr>
        <w:pStyle w:val="6"/>
        <w:spacing w:before="241"/>
        <w:ind w:left="720" w:firstLine="0"/>
        <w:rPr>
          <w:b/>
          <w:bCs/>
          <w:spacing w:val="-2"/>
          <w:sz w:val="24"/>
          <w:szCs w:val="24"/>
        </w:rPr>
      </w:pPr>
      <w:r>
        <mc:AlternateContent>
          <mc:Choice Requires="wpg">
            <w:drawing>
              <wp:anchor distT="0" distB="0" distL="0" distR="0" simplePos="0" relativeHeight="251659264" behindDoc="1" locked="0" layoutInCell="1" allowOverlap="1">
                <wp:simplePos x="0" y="0"/>
                <wp:positionH relativeFrom="page">
                  <wp:posOffset>717550</wp:posOffset>
                </wp:positionH>
                <wp:positionV relativeFrom="paragraph">
                  <wp:posOffset>370840</wp:posOffset>
                </wp:positionV>
                <wp:extent cx="6229985" cy="173990"/>
                <wp:effectExtent l="0" t="0" r="0" b="16510"/>
                <wp:wrapTopAndBottom/>
                <wp:docPr id="2" name="Group 2"/>
                <wp:cNvGraphicFramePr/>
                <a:graphic xmlns:a="http://schemas.openxmlformats.org/drawingml/2006/main">
                  <a:graphicData uri="http://schemas.microsoft.com/office/word/2010/wordprocessingGroup">
                    <wpg:wgp>
                      <wpg:cNvGrpSpPr/>
                      <wpg:grpSpPr>
                        <a:xfrm>
                          <a:off x="0" y="0"/>
                          <a:ext cx="6229985" cy="173990"/>
                          <a:chOff x="0" y="0"/>
                          <a:chExt cx="6229985" cy="174294"/>
                        </a:xfrm>
                      </wpg:grpSpPr>
                      <wps:wsp>
                        <wps:cNvPr id="3" name="Graphic 3"/>
                        <wps:cNvSpPr/>
                        <wps:spPr>
                          <a:xfrm>
                            <a:off x="0" y="0"/>
                            <a:ext cx="6229985" cy="168275"/>
                          </a:xfrm>
                          <a:custGeom>
                            <a:avLst/>
                            <a:gdLst/>
                            <a:ahLst/>
                            <a:cxnLst/>
                            <a:rect l="l" t="t" r="r" b="b"/>
                            <a:pathLst>
                              <a:path w="6229985" h="168275">
                                <a:moveTo>
                                  <a:pt x="6229477" y="0"/>
                                </a:moveTo>
                                <a:lnTo>
                                  <a:pt x="0" y="0"/>
                                </a:lnTo>
                                <a:lnTo>
                                  <a:pt x="0" y="167944"/>
                                </a:lnTo>
                                <a:lnTo>
                                  <a:pt x="6229477" y="167944"/>
                                </a:lnTo>
                                <a:lnTo>
                                  <a:pt x="6229477" y="0"/>
                                </a:lnTo>
                                <a:close/>
                              </a:path>
                            </a:pathLst>
                          </a:custGeom>
                          <a:solidFill>
                            <a:srgbClr val="DFDFDF"/>
                          </a:solidFill>
                        </wps:spPr>
                        <wps:bodyPr wrap="square" lIns="0" tIns="0" rIns="0" bIns="0" rtlCol="0">
                          <a:noAutofit/>
                        </wps:bodyPr>
                      </wps:wsp>
                      <wps:wsp>
                        <wps:cNvPr id="4" name="Graphic 4"/>
                        <wps:cNvSpPr/>
                        <wps:spPr>
                          <a:xfrm>
                            <a:off x="0" y="167944"/>
                            <a:ext cx="6229985" cy="6350"/>
                          </a:xfrm>
                          <a:custGeom>
                            <a:avLst/>
                            <a:gdLst/>
                            <a:ahLst/>
                            <a:cxnLst/>
                            <a:rect l="l" t="t" r="r" b="b"/>
                            <a:pathLst>
                              <a:path w="6229985" h="6350">
                                <a:moveTo>
                                  <a:pt x="6229477" y="0"/>
                                </a:moveTo>
                                <a:lnTo>
                                  <a:pt x="0" y="0"/>
                                </a:lnTo>
                                <a:lnTo>
                                  <a:pt x="0" y="6096"/>
                                </a:lnTo>
                                <a:lnTo>
                                  <a:pt x="6229477" y="6096"/>
                                </a:lnTo>
                                <a:lnTo>
                                  <a:pt x="6229477"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56.5pt;margin-top:29.2pt;height:13.7pt;width:490.55pt;mso-position-horizontal-relative:page;mso-wrap-distance-bottom:0pt;mso-wrap-distance-top:0pt;z-index:-251657216;mso-width-relative:page;mso-height-relative:page;" coordsize="6229985,174294" o:gfxdata="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Pg9q9fZAAAACgEAAA8A&#10;AAAAAAAAAQAgAAAAIgAAAGRycy9kb3ducmV2LnhtbFBLAQIUABQAAAAIAIdO4kAzTbOGwQIAABUJ&#10;AAAOAAAAAAAAAAEAIAAAACgBAABkcnMvZTJvRG9jLnhtbFBLBQYAAAAABgAGAFkBAABbBgAAAAA=&#10;">
                <o:lock v:ext="edit" aspectratio="f"/>
                <v:shape id="Graphic 3" o:spid="_x0000_s1026" o:spt="100" style="position:absolute;left:0;top:0;height:168275;width:6229985;" fillcolor="#DFDFDF" filled="t" stroked="f" coordsize="6229985,168275" o:gfxdata="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y2Q7ugAAANoA&#10;AAAPAAAAAAAAAAEAIAAAACIAAABkcnMvZG93bnJldi54bWxQSwECFAAUAAAACACHTuJAMy8FnjsA&#10;AAA5AAAAEAAAAAAAAAABACAAAAAJAQAAZHJzL3NoYXBleG1sLnhtbFBLBQYAAAAABgAGAFsBAACz&#10;AwAAAAA=&#10;" path="m6229477,0l0,0,0,167944,6229477,167944,6229477,0xe">
                  <v:fill on="t" focussize="0,0"/>
                  <v:stroke on="f"/>
                  <v:imagedata o:title=""/>
                  <o:lock v:ext="edit" aspectratio="f"/>
                  <v:textbox inset="0mm,0mm,0mm,0mm"/>
                </v:shape>
                <v:shape id="Graphic 4" o:spid="_x0000_s1026" o:spt="100" style="position:absolute;left:0;top:167944;height:6350;width:6229985;" fillcolor="#000000" filled="t" stroked="f" coordsize="6229985,6350" o:gfxdata="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ZravQAA&#10;ANoAAAAPAAAAAAAAAAEAIAAAACIAAABkcnMvZG93bnJldi54bWxQSwECFAAUAAAACACHTuJAMy8F&#10;njsAAAA5AAAAEAAAAAAAAAABACAAAAAMAQAAZHJzL3NoYXBleG1sLnhtbFBLBQYAAAAABgAGAFsB&#10;AAC2AwAAAAA=&#10;" path="m6229477,0l0,0,0,6096,6229477,6096,6229477,0xe">
                  <v:fill on="t" focussize="0,0"/>
                  <v:stroke on="f"/>
                  <v:imagedata o:title=""/>
                  <o:lock v:ext="edit" aspectratio="f"/>
                  <v:textbox inset="0mm,0mm,0mm,0mm"/>
                </v:shape>
                <w10:wrap type="topAndBottom"/>
              </v:group>
            </w:pict>
          </mc:Fallback>
        </mc:AlternateContent>
      </w:r>
      <w:r>
        <w:rPr>
          <w:b/>
          <w:bCs/>
          <w:spacing w:val="-2"/>
          <w:sz w:val="24"/>
          <w:szCs w:val="24"/>
        </w:rPr>
        <w:t>PROFESSIONAL SUMMARY</w:t>
      </w:r>
    </w:p>
    <w:p w14:paraId="5D7C59BB">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Over </w:t>
      </w:r>
      <w:r>
        <w:rPr>
          <w:rFonts w:ascii="Carlito" w:hAnsi="Carlito" w:eastAsia="Carlito" w:cs="Carlito"/>
          <w:b/>
          <w:bCs/>
          <w:spacing w:val="-2"/>
          <w:sz w:val="20"/>
          <w:szCs w:val="22"/>
          <w:lang w:val="en-US" w:eastAsia="en-US"/>
        </w:rPr>
        <w:t>8 years of experience</w:t>
      </w:r>
      <w:r>
        <w:rPr>
          <w:rFonts w:ascii="Carlito" w:hAnsi="Carlito" w:eastAsia="Carlito" w:cs="Carlito"/>
          <w:spacing w:val="-2"/>
          <w:sz w:val="20"/>
          <w:szCs w:val="22"/>
          <w:lang w:val="en-US" w:eastAsia="en-US"/>
        </w:rPr>
        <w:t xml:space="preserve"> as a </w:t>
      </w:r>
      <w:r>
        <w:rPr>
          <w:rFonts w:ascii="Carlito" w:hAnsi="Carlito" w:eastAsia="Carlito" w:cs="Carlito"/>
          <w:b/>
          <w:bCs/>
          <w:spacing w:val="-2"/>
          <w:sz w:val="20"/>
          <w:szCs w:val="22"/>
          <w:lang w:val="en-US" w:eastAsia="en-US"/>
        </w:rPr>
        <w:t>Senior ETL Test Engineer</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QA Analyst</w:t>
      </w:r>
      <w:r>
        <w:rPr>
          <w:rFonts w:ascii="Carlito" w:hAnsi="Carlito" w:eastAsia="Carlito" w:cs="Carlito"/>
          <w:spacing w:val="-2"/>
          <w:sz w:val="20"/>
          <w:szCs w:val="22"/>
          <w:lang w:val="en-US" w:eastAsia="en-US"/>
        </w:rPr>
        <w:t xml:space="preserve">, with a strong background in </w:t>
      </w:r>
      <w:r>
        <w:rPr>
          <w:rFonts w:ascii="Carlito" w:hAnsi="Carlito" w:eastAsia="Carlito" w:cs="Carlito"/>
          <w:b/>
          <w:bCs/>
          <w:spacing w:val="-2"/>
          <w:sz w:val="20"/>
          <w:szCs w:val="22"/>
          <w:lang w:val="en-US" w:eastAsia="en-US"/>
        </w:rPr>
        <w:t>ETL/data warehouse testing</w:t>
      </w:r>
      <w:r>
        <w:rPr>
          <w:rFonts w:ascii="Carlito" w:hAnsi="Carlito" w:eastAsia="Carlito" w:cs="Carlito"/>
          <w:spacing w:val="-2"/>
          <w:sz w:val="20"/>
          <w:szCs w:val="22"/>
          <w:lang w:val="en-US" w:eastAsia="en-US"/>
        </w:rPr>
        <w:t xml:space="preserve">, </w:t>
      </w:r>
      <w:r>
        <w:rPr>
          <w:rFonts w:ascii="Carlito" w:hAnsi="Carlito" w:eastAsia="Carlito" w:cs="Carlito"/>
          <w:b/>
          <w:bCs/>
          <w:spacing w:val="-2"/>
          <w:sz w:val="20"/>
          <w:szCs w:val="22"/>
          <w:lang w:val="en-US" w:eastAsia="en-US"/>
        </w:rPr>
        <w:t>report automation</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manual/functional testing</w:t>
      </w:r>
      <w:r>
        <w:rPr>
          <w:rFonts w:ascii="Carlito" w:hAnsi="Carlito" w:eastAsia="Carlito" w:cs="Carlito"/>
          <w:spacing w:val="-2"/>
          <w:sz w:val="20"/>
          <w:szCs w:val="22"/>
          <w:lang w:val="en-US" w:eastAsia="en-US"/>
        </w:rPr>
        <w:t>.</w:t>
      </w:r>
    </w:p>
    <w:p w14:paraId="068B36F3">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Expertise in </w:t>
      </w:r>
      <w:r>
        <w:rPr>
          <w:rFonts w:ascii="Carlito" w:hAnsi="Carlito" w:eastAsia="Carlito" w:cs="Carlito"/>
          <w:b/>
          <w:bCs/>
          <w:spacing w:val="-2"/>
          <w:sz w:val="20"/>
          <w:szCs w:val="22"/>
          <w:lang w:val="en-US" w:eastAsia="en-US"/>
        </w:rPr>
        <w:t>designing and executing ETL testing strategies</w:t>
      </w:r>
      <w:r>
        <w:rPr>
          <w:rFonts w:ascii="Carlito" w:hAnsi="Carlito" w:eastAsia="Carlito" w:cs="Carlito"/>
          <w:spacing w:val="-2"/>
          <w:sz w:val="20"/>
          <w:szCs w:val="22"/>
          <w:lang w:val="en-US" w:eastAsia="en-US"/>
        </w:rPr>
        <w:t xml:space="preserve"> including </w:t>
      </w:r>
      <w:r>
        <w:rPr>
          <w:rFonts w:ascii="Carlito" w:hAnsi="Carlito" w:eastAsia="Carlito" w:cs="Carlito"/>
          <w:b/>
          <w:bCs/>
          <w:spacing w:val="-2"/>
          <w:sz w:val="20"/>
          <w:szCs w:val="22"/>
          <w:lang w:val="en-US" w:eastAsia="en-US"/>
        </w:rPr>
        <w:t>unit, integration, regression</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user acceptance testing (UAT)</w:t>
      </w:r>
      <w:r>
        <w:rPr>
          <w:rFonts w:ascii="Carlito" w:hAnsi="Carlito" w:eastAsia="Carlito" w:cs="Carlito"/>
          <w:spacing w:val="-2"/>
          <w:sz w:val="20"/>
          <w:szCs w:val="22"/>
          <w:lang w:val="en-US" w:eastAsia="en-US"/>
        </w:rPr>
        <w:t xml:space="preserve"> across banking, finance, healthcare (PBM), and MDM domains.</w:t>
      </w:r>
    </w:p>
    <w:p w14:paraId="25C7BDDA">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Strong hands-on experience in </w:t>
      </w:r>
      <w:r>
        <w:rPr>
          <w:rFonts w:ascii="Carlito" w:hAnsi="Carlito" w:eastAsia="Carlito" w:cs="Carlito"/>
          <w:b/>
          <w:bCs/>
          <w:spacing w:val="-2"/>
          <w:sz w:val="20"/>
          <w:szCs w:val="22"/>
          <w:lang w:val="en-US" w:eastAsia="en-US"/>
        </w:rPr>
        <w:t>validating data pipelines</w:t>
      </w:r>
      <w:r>
        <w:rPr>
          <w:rFonts w:ascii="Carlito" w:hAnsi="Carlito" w:eastAsia="Carlito" w:cs="Carlito"/>
          <w:spacing w:val="-2"/>
          <w:sz w:val="20"/>
          <w:szCs w:val="22"/>
          <w:lang w:val="en-US" w:eastAsia="en-US"/>
        </w:rPr>
        <w:t xml:space="preserve"> using </w:t>
      </w:r>
      <w:r>
        <w:rPr>
          <w:rFonts w:ascii="Carlito" w:hAnsi="Carlito" w:eastAsia="Carlito" w:cs="Carlito"/>
          <w:b/>
          <w:bCs/>
          <w:spacing w:val="-2"/>
          <w:sz w:val="20"/>
          <w:szCs w:val="22"/>
          <w:lang w:val="en-US" w:eastAsia="en-US"/>
        </w:rPr>
        <w:t>SQL, Python</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SAS</w:t>
      </w:r>
      <w:r>
        <w:rPr>
          <w:rFonts w:ascii="Carlito" w:hAnsi="Carlito" w:eastAsia="Carlito" w:cs="Carlito"/>
          <w:spacing w:val="-2"/>
          <w:sz w:val="20"/>
          <w:szCs w:val="22"/>
          <w:lang w:val="en-US" w:eastAsia="en-US"/>
        </w:rPr>
        <w:t xml:space="preserve">, ensuring end-to-end data accuracy from </w:t>
      </w:r>
      <w:r>
        <w:rPr>
          <w:rFonts w:ascii="Carlito" w:hAnsi="Carlito" w:eastAsia="Carlito" w:cs="Carlito"/>
          <w:b/>
          <w:bCs/>
          <w:spacing w:val="-2"/>
          <w:sz w:val="20"/>
          <w:szCs w:val="22"/>
          <w:lang w:val="en-US" w:eastAsia="en-US"/>
        </w:rPr>
        <w:t>source systems to reporting layers</w:t>
      </w:r>
      <w:r>
        <w:rPr>
          <w:rFonts w:ascii="Carlito" w:hAnsi="Carlito" w:eastAsia="Carlito" w:cs="Carlito"/>
          <w:spacing w:val="-2"/>
          <w:sz w:val="20"/>
          <w:szCs w:val="22"/>
          <w:lang w:val="en-US" w:eastAsia="en-US"/>
        </w:rPr>
        <w:t>.</w:t>
      </w:r>
    </w:p>
    <w:p w14:paraId="7ACB2929">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Proficient in </w:t>
      </w:r>
      <w:r>
        <w:rPr>
          <w:rFonts w:ascii="Carlito" w:hAnsi="Carlito" w:eastAsia="Carlito" w:cs="Carlito"/>
          <w:b/>
          <w:bCs/>
          <w:spacing w:val="-2"/>
          <w:sz w:val="20"/>
          <w:szCs w:val="22"/>
          <w:lang w:val="en-US" w:eastAsia="en-US"/>
        </w:rPr>
        <w:t>report testing and automation</w:t>
      </w:r>
      <w:r>
        <w:rPr>
          <w:rFonts w:ascii="Carlito" w:hAnsi="Carlito" w:eastAsia="Carlito" w:cs="Carlito"/>
          <w:spacing w:val="-2"/>
          <w:sz w:val="20"/>
          <w:szCs w:val="22"/>
          <w:lang w:val="en-US" w:eastAsia="en-US"/>
        </w:rPr>
        <w:t xml:space="preserve">, including rationalization and validation of reports across </w:t>
      </w:r>
      <w:r>
        <w:rPr>
          <w:rFonts w:ascii="Carlito" w:hAnsi="Carlito" w:eastAsia="Carlito" w:cs="Carlito"/>
          <w:b/>
          <w:bCs/>
          <w:spacing w:val="-2"/>
          <w:sz w:val="20"/>
          <w:szCs w:val="22"/>
          <w:lang w:val="en-US" w:eastAsia="en-US"/>
        </w:rPr>
        <w:t>Tableau, MicroStrategy, Excel, and SAS</w:t>
      </w:r>
      <w:r>
        <w:rPr>
          <w:rFonts w:ascii="Carlito" w:hAnsi="Carlito" w:eastAsia="Carlito" w:cs="Carlito"/>
          <w:spacing w:val="-2"/>
          <w:sz w:val="20"/>
          <w:szCs w:val="22"/>
          <w:lang w:val="en-US" w:eastAsia="en-US"/>
        </w:rPr>
        <w:t>, ensuring consistency with legacy outputs.</w:t>
      </w:r>
    </w:p>
    <w:p w14:paraId="5EF70959">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Adept at </w:t>
      </w:r>
      <w:r>
        <w:rPr>
          <w:rFonts w:ascii="Carlito" w:hAnsi="Carlito" w:eastAsia="Carlito" w:cs="Carlito"/>
          <w:b/>
          <w:bCs/>
          <w:spacing w:val="-2"/>
          <w:sz w:val="20"/>
          <w:szCs w:val="22"/>
          <w:lang w:val="en-US" w:eastAsia="en-US"/>
        </w:rPr>
        <w:t>reverse-engineering SAS scripts</w:t>
      </w:r>
      <w:r>
        <w:rPr>
          <w:rFonts w:ascii="Carlito" w:hAnsi="Carlito" w:eastAsia="Carlito" w:cs="Carlito"/>
          <w:spacing w:val="-2"/>
          <w:sz w:val="20"/>
          <w:szCs w:val="22"/>
          <w:lang w:val="en-US" w:eastAsia="en-US"/>
        </w:rPr>
        <w:t xml:space="preserve"> to extract business logic, transformations, and dependencies; created SQL validation scripts to test row-level and aggregate-level data.</w:t>
      </w:r>
    </w:p>
    <w:p w14:paraId="462E741F">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It played a key role in </w:t>
      </w:r>
      <w:r>
        <w:rPr>
          <w:rFonts w:ascii="Carlito" w:hAnsi="Carlito" w:eastAsia="Carlito" w:cs="Carlito"/>
          <w:b/>
          <w:bCs/>
          <w:spacing w:val="-2"/>
          <w:sz w:val="20"/>
          <w:szCs w:val="22"/>
          <w:lang w:val="en-US" w:eastAsia="en-US"/>
        </w:rPr>
        <w:t>report factory automation</w:t>
      </w:r>
      <w:r>
        <w:rPr>
          <w:rFonts w:ascii="Carlito" w:hAnsi="Carlito" w:eastAsia="Carlito" w:cs="Carlito"/>
          <w:spacing w:val="-2"/>
          <w:sz w:val="20"/>
          <w:szCs w:val="22"/>
          <w:lang w:val="en-US" w:eastAsia="en-US"/>
        </w:rPr>
        <w:t>, helping eliminate 40+ hours of manual effort per day through Python-based workflows and test automation.</w:t>
      </w:r>
    </w:p>
    <w:p w14:paraId="7F29AC77">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Experience in </w:t>
      </w:r>
      <w:r>
        <w:rPr>
          <w:rFonts w:ascii="Carlito" w:hAnsi="Carlito" w:eastAsia="Carlito" w:cs="Carlito"/>
          <w:b/>
          <w:bCs/>
          <w:spacing w:val="-2"/>
          <w:sz w:val="20"/>
          <w:szCs w:val="22"/>
          <w:lang w:val="en-US" w:eastAsia="en-US"/>
        </w:rPr>
        <w:t>data quality assurance</w:t>
      </w:r>
      <w:r>
        <w:rPr>
          <w:rFonts w:ascii="Carlito" w:hAnsi="Carlito" w:eastAsia="Carlito" w:cs="Carlito"/>
          <w:spacing w:val="-2"/>
          <w:sz w:val="20"/>
          <w:szCs w:val="22"/>
          <w:lang w:val="en-US" w:eastAsia="en-US"/>
        </w:rPr>
        <w:t>, implementing checks, thresholds, alerts, and validations to maintain reporting integrity and reliability in production.</w:t>
      </w:r>
    </w:p>
    <w:p w14:paraId="7CCA3DF3">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Involved in </w:t>
      </w:r>
      <w:r>
        <w:rPr>
          <w:rFonts w:ascii="Carlito" w:hAnsi="Carlito" w:eastAsia="Carlito" w:cs="Carlito"/>
          <w:b/>
          <w:bCs/>
          <w:spacing w:val="-2"/>
          <w:sz w:val="20"/>
          <w:szCs w:val="22"/>
          <w:lang w:val="en-US" w:eastAsia="en-US"/>
        </w:rPr>
        <w:t>report rationalization projects</w:t>
      </w:r>
      <w:r>
        <w:rPr>
          <w:rFonts w:ascii="Carlito" w:hAnsi="Carlito" w:eastAsia="Carlito" w:cs="Carlito"/>
          <w:spacing w:val="-2"/>
          <w:sz w:val="20"/>
          <w:szCs w:val="22"/>
          <w:lang w:val="en-US" w:eastAsia="en-US"/>
        </w:rPr>
        <w:t>, analyzing 300+ reports for redundancy, usage, and business value, categorizing them for optimization or decommissioning.</w:t>
      </w:r>
    </w:p>
    <w:p w14:paraId="75B782B1">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Successfully validated </w:t>
      </w:r>
      <w:r>
        <w:rPr>
          <w:rFonts w:ascii="Carlito" w:hAnsi="Carlito" w:eastAsia="Carlito" w:cs="Carlito"/>
          <w:b/>
          <w:bCs/>
          <w:spacing w:val="-2"/>
          <w:sz w:val="20"/>
          <w:szCs w:val="22"/>
          <w:lang w:val="en-US" w:eastAsia="en-US"/>
        </w:rPr>
        <w:t>automated scheduling</w:t>
      </w:r>
      <w:r>
        <w:rPr>
          <w:rFonts w:ascii="Carlito" w:hAnsi="Carlito" w:eastAsia="Carlito" w:cs="Carlito"/>
          <w:spacing w:val="-2"/>
          <w:sz w:val="20"/>
          <w:szCs w:val="22"/>
          <w:lang w:val="en-US" w:eastAsia="en-US"/>
        </w:rPr>
        <w:t xml:space="preserve">, </w:t>
      </w:r>
      <w:r>
        <w:rPr>
          <w:rFonts w:ascii="Carlito" w:hAnsi="Carlito" w:eastAsia="Carlito" w:cs="Carlito"/>
          <w:b/>
          <w:bCs/>
          <w:spacing w:val="-2"/>
          <w:sz w:val="20"/>
          <w:szCs w:val="22"/>
          <w:lang w:val="en-US" w:eastAsia="en-US"/>
        </w:rPr>
        <w:t>data refresh</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delivery mechanisms</w:t>
      </w:r>
      <w:r>
        <w:rPr>
          <w:rFonts w:ascii="Carlito" w:hAnsi="Carlito" w:eastAsia="Carlito" w:cs="Carlito"/>
          <w:spacing w:val="-2"/>
          <w:sz w:val="20"/>
          <w:szCs w:val="22"/>
          <w:lang w:val="en-US" w:eastAsia="en-US"/>
        </w:rPr>
        <w:t xml:space="preserve"> for reports (e.g., email, portal, batch jobs) to ensure system readiness.</w:t>
      </w:r>
    </w:p>
    <w:p w14:paraId="1C1DC467">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Led </w:t>
      </w:r>
      <w:r>
        <w:rPr>
          <w:rFonts w:ascii="Carlito" w:hAnsi="Carlito" w:eastAsia="Carlito" w:cs="Carlito"/>
          <w:b/>
          <w:bCs/>
          <w:spacing w:val="-2"/>
          <w:sz w:val="20"/>
          <w:szCs w:val="22"/>
          <w:lang w:val="en-US" w:eastAsia="en-US"/>
        </w:rPr>
        <w:t>PBM domain testing</w:t>
      </w:r>
      <w:r>
        <w:rPr>
          <w:rFonts w:ascii="Carlito" w:hAnsi="Carlito" w:eastAsia="Carlito" w:cs="Carlito"/>
          <w:spacing w:val="-2"/>
          <w:sz w:val="20"/>
          <w:szCs w:val="22"/>
          <w:lang w:val="en-US" w:eastAsia="en-US"/>
        </w:rPr>
        <w:t xml:space="preserve"> for CVS Health, focusing on </w:t>
      </w:r>
      <w:r>
        <w:rPr>
          <w:rFonts w:ascii="Carlito" w:hAnsi="Carlito" w:eastAsia="Carlito" w:cs="Carlito"/>
          <w:b/>
          <w:bCs/>
          <w:spacing w:val="-2"/>
          <w:sz w:val="20"/>
          <w:szCs w:val="22"/>
          <w:lang w:val="en-US" w:eastAsia="en-US"/>
        </w:rPr>
        <w:t>RxClaim</w:t>
      </w:r>
      <w:r>
        <w:rPr>
          <w:rFonts w:ascii="Carlito" w:hAnsi="Carlito" w:eastAsia="Carlito" w:cs="Carlito"/>
          <w:spacing w:val="-2"/>
          <w:sz w:val="20"/>
          <w:szCs w:val="22"/>
          <w:lang w:val="en-US" w:eastAsia="en-US"/>
        </w:rPr>
        <w:t xml:space="preserve">, </w:t>
      </w:r>
      <w:r>
        <w:rPr>
          <w:rFonts w:ascii="Carlito" w:hAnsi="Carlito" w:eastAsia="Carlito" w:cs="Carlito"/>
          <w:b/>
          <w:bCs/>
          <w:spacing w:val="-2"/>
          <w:sz w:val="20"/>
          <w:szCs w:val="22"/>
          <w:lang w:val="en-US" w:eastAsia="en-US"/>
        </w:rPr>
        <w:t>eligibility validation</w:t>
      </w:r>
      <w:r>
        <w:rPr>
          <w:rFonts w:ascii="Carlito" w:hAnsi="Carlito" w:eastAsia="Carlito" w:cs="Carlito"/>
          <w:spacing w:val="-2"/>
          <w:sz w:val="20"/>
          <w:szCs w:val="22"/>
          <w:lang w:val="en-US" w:eastAsia="en-US"/>
        </w:rPr>
        <w:t xml:space="preserve">, </w:t>
      </w:r>
      <w:r>
        <w:rPr>
          <w:rFonts w:ascii="Carlito" w:hAnsi="Carlito" w:eastAsia="Carlito" w:cs="Carlito"/>
          <w:b/>
          <w:bCs/>
          <w:spacing w:val="-2"/>
          <w:sz w:val="20"/>
          <w:szCs w:val="22"/>
          <w:lang w:val="en-US" w:eastAsia="en-US"/>
        </w:rPr>
        <w:t>benefits configuration</w:t>
      </w:r>
      <w:r>
        <w:rPr>
          <w:rFonts w:ascii="Carlito" w:hAnsi="Carlito" w:eastAsia="Carlito" w:cs="Carlito"/>
          <w:spacing w:val="-2"/>
          <w:sz w:val="20"/>
          <w:szCs w:val="22"/>
          <w:lang w:val="en-US" w:eastAsia="en-US"/>
        </w:rPr>
        <w:t xml:space="preserve">, </w:t>
      </w:r>
      <w:r>
        <w:rPr>
          <w:rFonts w:ascii="Carlito" w:hAnsi="Carlito" w:eastAsia="Carlito" w:cs="Carlito"/>
          <w:b/>
          <w:bCs/>
          <w:spacing w:val="-2"/>
          <w:sz w:val="20"/>
          <w:szCs w:val="22"/>
          <w:lang w:val="en-US" w:eastAsia="en-US"/>
        </w:rPr>
        <w:t>clinical testing</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formulary validation</w:t>
      </w:r>
      <w:r>
        <w:rPr>
          <w:rFonts w:ascii="Carlito" w:hAnsi="Carlito" w:eastAsia="Carlito" w:cs="Carlito"/>
          <w:spacing w:val="-2"/>
          <w:sz w:val="20"/>
          <w:szCs w:val="22"/>
          <w:lang w:val="en-US" w:eastAsia="en-US"/>
        </w:rPr>
        <w:t xml:space="preserve"> across multiple lines of business.</w:t>
      </w:r>
    </w:p>
    <w:p w14:paraId="3D045FE3">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Strong knowledge of </w:t>
      </w:r>
      <w:r>
        <w:rPr>
          <w:rFonts w:ascii="Carlito" w:hAnsi="Carlito" w:eastAsia="Carlito" w:cs="Carlito"/>
          <w:b/>
          <w:bCs/>
          <w:spacing w:val="-2"/>
          <w:sz w:val="20"/>
          <w:szCs w:val="22"/>
          <w:lang w:val="en-US" w:eastAsia="en-US"/>
        </w:rPr>
        <w:t>PBM tools</w:t>
      </w:r>
      <w:r>
        <w:rPr>
          <w:rFonts w:ascii="Carlito" w:hAnsi="Carlito" w:eastAsia="Carlito" w:cs="Carlito"/>
          <w:spacing w:val="-2"/>
          <w:sz w:val="20"/>
          <w:szCs w:val="22"/>
          <w:lang w:val="en-US" w:eastAsia="en-US"/>
        </w:rPr>
        <w:t xml:space="preserve"> such as </w:t>
      </w:r>
      <w:r>
        <w:rPr>
          <w:rFonts w:ascii="Carlito" w:hAnsi="Carlito" w:eastAsia="Carlito" w:cs="Carlito"/>
          <w:b/>
          <w:bCs/>
          <w:spacing w:val="-2"/>
          <w:sz w:val="20"/>
          <w:szCs w:val="22"/>
          <w:lang w:val="en-US" w:eastAsia="en-US"/>
        </w:rPr>
        <w:t>EZ Query</w:t>
      </w:r>
      <w:r>
        <w:rPr>
          <w:rFonts w:ascii="Carlito" w:hAnsi="Carlito" w:eastAsia="Carlito" w:cs="Carlito"/>
          <w:spacing w:val="-2"/>
          <w:sz w:val="20"/>
          <w:szCs w:val="22"/>
          <w:lang w:val="en-US" w:eastAsia="en-US"/>
        </w:rPr>
        <w:t xml:space="preserve">, </w:t>
      </w:r>
      <w:r>
        <w:rPr>
          <w:rFonts w:ascii="Carlito" w:hAnsi="Carlito" w:eastAsia="Carlito" w:cs="Carlito"/>
          <w:b/>
          <w:bCs/>
          <w:spacing w:val="-2"/>
          <w:sz w:val="20"/>
          <w:szCs w:val="22"/>
          <w:lang w:val="en-US" w:eastAsia="en-US"/>
        </w:rPr>
        <w:t>NDC Lookup</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EZTest</w:t>
      </w:r>
      <w:r>
        <w:rPr>
          <w:rFonts w:ascii="Carlito" w:hAnsi="Carlito" w:eastAsia="Carlito" w:cs="Carlito"/>
          <w:spacing w:val="-2"/>
          <w:sz w:val="20"/>
          <w:szCs w:val="22"/>
          <w:lang w:val="en-US" w:eastAsia="en-US"/>
        </w:rPr>
        <w:t>; performed claim/query testing and production issue root cause analysis.</w:t>
      </w:r>
    </w:p>
    <w:p w14:paraId="6BDF5157">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Experience in </w:t>
      </w:r>
      <w:r>
        <w:rPr>
          <w:rFonts w:ascii="Carlito" w:hAnsi="Carlito" w:eastAsia="Carlito" w:cs="Carlito"/>
          <w:b/>
          <w:bCs/>
          <w:spacing w:val="-2"/>
          <w:sz w:val="20"/>
          <w:szCs w:val="22"/>
          <w:lang w:val="en-US" w:eastAsia="en-US"/>
        </w:rPr>
        <w:t>Master Data Management (MDM)</w:t>
      </w:r>
      <w:r>
        <w:rPr>
          <w:rFonts w:ascii="Carlito" w:hAnsi="Carlito" w:eastAsia="Carlito" w:cs="Carlito"/>
          <w:spacing w:val="-2"/>
          <w:sz w:val="20"/>
          <w:szCs w:val="22"/>
          <w:lang w:val="en-US" w:eastAsia="en-US"/>
        </w:rPr>
        <w:t xml:space="preserve"> testing using </w:t>
      </w:r>
      <w:r>
        <w:rPr>
          <w:rFonts w:ascii="Carlito" w:hAnsi="Carlito" w:eastAsia="Carlito" w:cs="Carlito"/>
          <w:b/>
          <w:bCs/>
          <w:spacing w:val="-2"/>
          <w:sz w:val="20"/>
          <w:szCs w:val="22"/>
          <w:lang w:val="en-US" w:eastAsia="en-US"/>
        </w:rPr>
        <w:t>Tamr</w:t>
      </w:r>
      <w:r>
        <w:rPr>
          <w:rFonts w:ascii="Carlito" w:hAnsi="Carlito" w:eastAsia="Carlito" w:cs="Carlito"/>
          <w:spacing w:val="-2"/>
          <w:sz w:val="20"/>
          <w:szCs w:val="22"/>
          <w:lang w:val="en-US" w:eastAsia="en-US"/>
        </w:rPr>
        <w:t>, including entity resolution, data enrichment, golden record validation, and data consistency testing.</w:t>
      </w:r>
    </w:p>
    <w:p w14:paraId="71407A8D">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Skilled in creating detailed </w:t>
      </w:r>
      <w:r>
        <w:rPr>
          <w:rFonts w:ascii="Carlito" w:hAnsi="Carlito" w:eastAsia="Carlito" w:cs="Carlito"/>
          <w:b/>
          <w:bCs/>
          <w:spacing w:val="-2"/>
          <w:sz w:val="20"/>
          <w:szCs w:val="22"/>
          <w:lang w:val="en-US" w:eastAsia="en-US"/>
        </w:rPr>
        <w:t>test plans, test cases, defect logs, validation checklists</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test summary reports</w:t>
      </w:r>
      <w:r>
        <w:rPr>
          <w:rFonts w:ascii="Carlito" w:hAnsi="Carlito" w:eastAsia="Carlito" w:cs="Carlito"/>
          <w:spacing w:val="-2"/>
          <w:sz w:val="20"/>
          <w:szCs w:val="22"/>
          <w:lang w:val="en-US" w:eastAsia="en-US"/>
        </w:rPr>
        <w:t xml:space="preserve"> for each test cycle or deployment.</w:t>
      </w:r>
    </w:p>
    <w:p w14:paraId="51AA6E7B">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 xml:space="preserve">Worked in </w:t>
      </w:r>
      <w:r>
        <w:rPr>
          <w:rFonts w:ascii="Carlito" w:hAnsi="Carlito" w:eastAsia="Carlito" w:cs="Carlito"/>
          <w:b/>
          <w:bCs/>
          <w:spacing w:val="-2"/>
          <w:sz w:val="20"/>
          <w:szCs w:val="22"/>
          <w:lang w:val="en-US" w:eastAsia="en-US"/>
        </w:rPr>
        <w:t>Agile/Scrum</w:t>
      </w:r>
      <w:r>
        <w:rPr>
          <w:rFonts w:ascii="Carlito" w:hAnsi="Carlito" w:eastAsia="Carlito" w:cs="Carlito"/>
          <w:spacing w:val="-2"/>
          <w:sz w:val="20"/>
          <w:szCs w:val="22"/>
          <w:lang w:val="en-US" w:eastAsia="en-US"/>
        </w:rPr>
        <w:t xml:space="preserve"> and </w:t>
      </w:r>
      <w:r>
        <w:rPr>
          <w:rFonts w:ascii="Carlito" w:hAnsi="Carlito" w:eastAsia="Carlito" w:cs="Carlito"/>
          <w:b/>
          <w:bCs/>
          <w:spacing w:val="-2"/>
          <w:sz w:val="20"/>
          <w:szCs w:val="22"/>
          <w:lang w:val="en-US" w:eastAsia="en-US"/>
        </w:rPr>
        <w:t>Waterfall</w:t>
      </w:r>
      <w:r>
        <w:rPr>
          <w:rFonts w:ascii="Carlito" w:hAnsi="Carlito" w:eastAsia="Carlito" w:cs="Carlito"/>
          <w:spacing w:val="-2"/>
          <w:sz w:val="20"/>
          <w:szCs w:val="22"/>
          <w:lang w:val="en-US" w:eastAsia="en-US"/>
        </w:rPr>
        <w:t xml:space="preserve"> environments; actively participated in sprint planning, client discussions, requirement gathering, and UAT signoffs.</w:t>
      </w:r>
    </w:p>
    <w:p w14:paraId="125D36E2">
      <w:pPr>
        <w:pStyle w:val="8"/>
        <w:numPr>
          <w:ilvl w:val="0"/>
          <w:numId w:val="1"/>
        </w:numPr>
        <w:rPr>
          <w:rFonts w:ascii="Carlito" w:hAnsi="Carlito" w:eastAsia="Carlito" w:cs="Carlito"/>
          <w:spacing w:val="-2"/>
          <w:sz w:val="20"/>
          <w:szCs w:val="22"/>
          <w:lang w:val="en-US" w:eastAsia="en-US"/>
        </w:rPr>
      </w:pPr>
      <w:r>
        <w:rPr>
          <w:rFonts w:ascii="Carlito" w:hAnsi="Carlito" w:eastAsia="Carlito" w:cs="Carlito"/>
          <w:spacing w:val="-2"/>
          <w:sz w:val="20"/>
          <w:szCs w:val="22"/>
          <w:lang w:val="en-US" w:eastAsia="en-US"/>
        </w:rPr>
        <w:t>Strong communication and stakeholder engagement skills; created user documentation, training materials, and led knowledge transfer sessions for automation adoption.</w:t>
      </w:r>
    </w:p>
    <w:p w14:paraId="0EE6BE1F">
      <w:pPr>
        <w:tabs>
          <w:tab w:val="left" w:pos="880"/>
        </w:tabs>
        <w:spacing w:line="242" w:lineRule="exact"/>
        <w:rPr>
          <w:sz w:val="20"/>
        </w:rPr>
      </w:pPr>
    </w:p>
    <w:p w14:paraId="45223A45">
      <w:pPr>
        <w:pStyle w:val="6"/>
        <w:spacing w:before="221"/>
        <w:ind w:left="560" w:firstLine="0"/>
      </w:pPr>
      <w:r>
        <mc:AlternateContent>
          <mc:Choice Requires="wpg">
            <w:drawing>
              <wp:anchor distT="0" distB="0" distL="0" distR="0" simplePos="0" relativeHeight="251660288" behindDoc="1" locked="0" layoutInCell="1" allowOverlap="1">
                <wp:simplePos x="0" y="0"/>
                <wp:positionH relativeFrom="page">
                  <wp:posOffset>639445</wp:posOffset>
                </wp:positionH>
                <wp:positionV relativeFrom="paragraph">
                  <wp:posOffset>389255</wp:posOffset>
                </wp:positionV>
                <wp:extent cx="6258560" cy="391795"/>
                <wp:effectExtent l="0" t="0" r="8890" b="8255"/>
                <wp:wrapTopAndBottom/>
                <wp:docPr id="6" name="Group 6"/>
                <wp:cNvGraphicFramePr/>
                <a:graphic xmlns:a="http://schemas.openxmlformats.org/drawingml/2006/main">
                  <a:graphicData uri="http://schemas.microsoft.com/office/word/2010/wordprocessingGroup">
                    <wpg:wgp>
                      <wpg:cNvGrpSpPr/>
                      <wpg:grpSpPr>
                        <a:xfrm>
                          <a:off x="0" y="0"/>
                          <a:ext cx="6258560" cy="391795"/>
                          <a:chOff x="-28630" y="-218029"/>
                          <a:chExt cx="6258615" cy="392018"/>
                        </a:xfrm>
                      </wpg:grpSpPr>
                      <wps:wsp>
                        <wps:cNvPr id="7" name="Graphic 7"/>
                        <wps:cNvSpPr/>
                        <wps:spPr>
                          <a:xfrm>
                            <a:off x="0" y="0"/>
                            <a:ext cx="6229985" cy="167640"/>
                          </a:xfrm>
                          <a:custGeom>
                            <a:avLst/>
                            <a:gdLst/>
                            <a:ahLst/>
                            <a:cxnLst/>
                            <a:rect l="l" t="t" r="r" b="b"/>
                            <a:pathLst>
                              <a:path w="6229985" h="167640">
                                <a:moveTo>
                                  <a:pt x="6229477" y="0"/>
                                </a:moveTo>
                                <a:lnTo>
                                  <a:pt x="0" y="0"/>
                                </a:lnTo>
                                <a:lnTo>
                                  <a:pt x="0" y="167639"/>
                                </a:lnTo>
                                <a:lnTo>
                                  <a:pt x="6229477" y="167639"/>
                                </a:lnTo>
                                <a:lnTo>
                                  <a:pt x="6229477" y="0"/>
                                </a:lnTo>
                                <a:close/>
                              </a:path>
                            </a:pathLst>
                          </a:custGeom>
                          <a:solidFill>
                            <a:srgbClr val="DFDFDF"/>
                          </a:solidFill>
                        </wps:spPr>
                        <wps:bodyPr wrap="square" lIns="0" tIns="0" rIns="0" bIns="0" rtlCol="0">
                          <a:noAutofit/>
                        </wps:bodyPr>
                      </wps:wsp>
                      <wps:wsp>
                        <wps:cNvPr id="8" name="Graphic 8"/>
                        <wps:cNvSpPr/>
                        <wps:spPr>
                          <a:xfrm>
                            <a:off x="0" y="167639"/>
                            <a:ext cx="6229985" cy="6350"/>
                          </a:xfrm>
                          <a:custGeom>
                            <a:avLst/>
                            <a:gdLst/>
                            <a:ahLst/>
                            <a:cxnLst/>
                            <a:rect l="l" t="t" r="r" b="b"/>
                            <a:pathLst>
                              <a:path w="6229985" h="6350">
                                <a:moveTo>
                                  <a:pt x="6229477" y="0"/>
                                </a:moveTo>
                                <a:lnTo>
                                  <a:pt x="0" y="0"/>
                                </a:lnTo>
                                <a:lnTo>
                                  <a:pt x="0" y="6096"/>
                                </a:lnTo>
                                <a:lnTo>
                                  <a:pt x="6229477" y="6096"/>
                                </a:lnTo>
                                <a:lnTo>
                                  <a:pt x="6229477" y="0"/>
                                </a:lnTo>
                                <a:close/>
                              </a:path>
                            </a:pathLst>
                          </a:custGeom>
                          <a:solidFill>
                            <a:srgbClr val="000000"/>
                          </a:solidFill>
                        </wps:spPr>
                        <wps:bodyPr wrap="square" lIns="0" tIns="0" rIns="0" bIns="0" rtlCol="0">
                          <a:noAutofit/>
                        </wps:bodyPr>
                      </wps:wsp>
                      <wps:wsp>
                        <wps:cNvPr id="9" name="Textbox 9"/>
                        <wps:cNvSpPr txBox="1"/>
                        <wps:spPr>
                          <a:xfrm>
                            <a:off x="-28630" y="-218029"/>
                            <a:ext cx="6229985" cy="167640"/>
                          </a:xfrm>
                          <a:prstGeom prst="rect">
                            <a:avLst/>
                          </a:prstGeom>
                        </wps:spPr>
                        <wps:txbx>
                          <w:txbxContent>
                            <w:p w14:paraId="135AA530">
                              <w:pPr>
                                <w:spacing w:before="1"/>
                                <w:ind w:left="28"/>
                                <w:rPr>
                                  <w:b/>
                                  <w:bCs/>
                                  <w:sz w:val="24"/>
                                  <w:szCs w:val="26"/>
                                </w:rPr>
                              </w:pPr>
                              <w:r>
                                <w:rPr>
                                  <w:b/>
                                  <w:bCs/>
                                  <w:sz w:val="24"/>
                                  <w:szCs w:val="26"/>
                                </w:rPr>
                                <w:t>TECHNICAL SKILLS</w:t>
                              </w:r>
                            </w:p>
                          </w:txbxContent>
                        </wps:txbx>
                        <wps:bodyPr wrap="square" lIns="0" tIns="0" rIns="0" bIns="0" rtlCol="0">
                          <a:noAutofit/>
                        </wps:bodyPr>
                      </wps:wsp>
                    </wpg:wgp>
                  </a:graphicData>
                </a:graphic>
              </wp:anchor>
            </w:drawing>
          </mc:Choice>
          <mc:Fallback>
            <w:pict>
              <v:group id="_x0000_s1026" o:spid="_x0000_s1026" o:spt="203" style="position:absolute;left:0pt;margin-left:50.35pt;margin-top:30.65pt;height:30.85pt;width:492.8pt;mso-position-horizontal-relative:page;mso-wrap-distance-bottom:0pt;mso-wrap-distance-top:0pt;z-index:-251656192;mso-width-relative:page;mso-height-relative:page;" coordorigin="-28630,-218029" coordsize="6258615,392018" o:gfxdata="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Ebzle7ZAAAACwEAAA8AAAAAAAAAAQAgAAAAIgAAAGRy&#10;cy9kb3ducmV2LnhtbFBLAQIUABQAAAAIAIdO4kC0F4Y7IQMAAMEKAAAOAAAAAAAAAAEAIAAAACgB&#10;AABkcnMvZTJvRG9jLnhtbFBLBQYAAAAABgAGAFkBAAC7BgAAAAA=&#10;">
                <o:lock v:ext="edit" aspectratio="f"/>
                <v:shape id="Graphic 7" o:spid="_x0000_s1026" o:spt="100" style="position:absolute;left:0;top:0;height:167640;width:6229985;" fillcolor="#DFDFDF" filled="t" stroked="f" coordsize="6229985,167640" o:gfxdata="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51w4vQAA&#10;ANoAAAAPAAAAAAAAAAEAIAAAACIAAABkcnMvZG93bnJldi54bWxQSwECFAAUAAAACACHTuJAMy8F&#10;njsAAAA5AAAAEAAAAAAAAAABACAAAAAMAQAAZHJzL3NoYXBleG1sLnhtbFBLBQYAAAAABgAGAFsB&#10;AAC2AwAAAAA=&#10;" path="m6229477,0l0,0,0,167639,6229477,167639,6229477,0xe">
                  <v:fill on="t" focussize="0,0"/>
                  <v:stroke on="f"/>
                  <v:imagedata o:title=""/>
                  <o:lock v:ext="edit" aspectratio="f"/>
                  <v:textbox inset="0mm,0mm,0mm,0mm"/>
                </v:shape>
                <v:shape id="Graphic 8" o:spid="_x0000_s1026" o:spt="100" style="position:absolute;left:0;top:167639;height:6350;width:6229985;" fillcolor="#000000" filled="t" stroked="f" coordsize="6229985,6350" o:gfxdata="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kkN+5AAAA2gAA&#10;AA8AAAAAAAAAAQAgAAAAIgAAAGRycy9kb3ducmV2LnhtbFBLAQIUABQAAAAIAIdO4kAzLwWeOwAA&#10;ADkAAAAQAAAAAAAAAAEAIAAAAAgBAABkcnMvc2hhcGV4bWwueG1sUEsFBgAAAAAGAAYAWwEAALID&#10;AAAAAA==&#10;" path="m6229477,0l0,0,0,6096,6229477,6096,6229477,0xe">
                  <v:fill on="t" focussize="0,0"/>
                  <v:stroke on="f"/>
                  <v:imagedata o:title=""/>
                  <o:lock v:ext="edit" aspectratio="f"/>
                  <v:textbox inset="0mm,0mm,0mm,0mm"/>
                </v:shape>
                <v:shape id="Textbox 9" o:spid="_x0000_s1026" o:spt="202" type="#_x0000_t202" style="position:absolute;left:-28630;top:-218029;height:167640;width:622998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35AA530">
                        <w:pPr>
                          <w:spacing w:before="1"/>
                          <w:ind w:left="28"/>
                          <w:rPr>
                            <w:b/>
                            <w:bCs/>
                            <w:sz w:val="24"/>
                            <w:szCs w:val="26"/>
                          </w:rPr>
                        </w:pPr>
                        <w:r>
                          <w:rPr>
                            <w:b/>
                            <w:bCs/>
                            <w:sz w:val="24"/>
                            <w:szCs w:val="26"/>
                          </w:rPr>
                          <w:t>TECHNICAL SKILLS</w:t>
                        </w:r>
                      </w:p>
                    </w:txbxContent>
                  </v:textbox>
                </v:shape>
                <w10:wrap type="topAndBottom"/>
              </v:group>
            </w:pict>
          </mc:Fallback>
        </mc:AlternateContent>
      </w:r>
    </w:p>
    <w:p w14:paraId="5BE209B3">
      <w:pPr>
        <w:pStyle w:val="6"/>
        <w:spacing w:before="41"/>
        <w:ind w:left="560"/>
      </w:pPr>
      <w:r>
        <w:t>CMS Platforms</w:t>
      </w:r>
      <w:r>
        <w:tab/>
      </w:r>
      <w:r>
        <w:t xml:space="preserve">          :  OpenText Web Experience Manager (WEM),</w:t>
      </w:r>
    </w:p>
    <w:p w14:paraId="099B0E31">
      <w:pPr>
        <w:pStyle w:val="6"/>
        <w:spacing w:before="41"/>
        <w:ind w:left="560"/>
      </w:pPr>
      <w:r>
        <w:t xml:space="preserve">                                          Adobe Experience Manager (AEM)        </w:t>
      </w:r>
    </w:p>
    <w:p w14:paraId="1C7C3270">
      <w:pPr>
        <w:pStyle w:val="6"/>
        <w:spacing w:before="41"/>
        <w:ind w:left="560"/>
      </w:pPr>
      <w:r>
        <w:t>Testing Tools</w:t>
      </w:r>
      <w:r>
        <w:tab/>
      </w:r>
      <w:r>
        <w:t xml:space="preserve">          :  Query Surge, EZ test, Tosca</w:t>
      </w:r>
    </w:p>
    <w:p w14:paraId="63A7B4D9">
      <w:pPr>
        <w:pStyle w:val="6"/>
        <w:spacing w:before="41"/>
        <w:ind w:left="560"/>
      </w:pPr>
      <w:r>
        <w:t>ETL &amp; Data Tools         :  Snowflake, SQL Server, Rx Claim/AS400</w:t>
      </w:r>
    </w:p>
    <w:p w14:paraId="33D1D195">
      <w:pPr>
        <w:pStyle w:val="6"/>
        <w:spacing w:before="41"/>
        <w:ind w:left="560"/>
      </w:pPr>
      <w:r>
        <w:t>Languages</w:t>
      </w:r>
      <w:r>
        <w:tab/>
      </w:r>
      <w:r>
        <w:t xml:space="preserve">            :  HTML, XML, SQL</w:t>
      </w:r>
    </w:p>
    <w:p w14:paraId="1362186C">
      <w:pPr>
        <w:pStyle w:val="6"/>
        <w:spacing w:before="41"/>
        <w:ind w:left="560"/>
      </w:pPr>
      <w:r>
        <w:t xml:space="preserve">CMS </w:t>
      </w:r>
      <w:r>
        <w:tab/>
      </w:r>
      <w:r>
        <w:t xml:space="preserve">                           :  OpenText Web Experience Manager (WEM)</w:t>
      </w:r>
    </w:p>
    <w:p w14:paraId="354FB22A">
      <w:pPr>
        <w:pStyle w:val="6"/>
        <w:spacing w:before="41"/>
        <w:ind w:left="560"/>
      </w:pPr>
      <w:r>
        <w:t>Defect Tracking Tools:  JIRA, Rally, Confluence</w:t>
      </w:r>
    </w:p>
    <w:p w14:paraId="4D72C14F">
      <w:pPr>
        <w:pStyle w:val="6"/>
        <w:spacing w:before="41"/>
        <w:ind w:left="560"/>
      </w:pPr>
      <w:r>
        <w:t>Operating System       :  Windows, Unix</w:t>
      </w:r>
    </w:p>
    <w:p w14:paraId="466EDB8D">
      <w:pPr>
        <w:pStyle w:val="6"/>
        <w:spacing w:before="41"/>
        <w:ind w:left="560"/>
      </w:pPr>
      <w:r>
        <w:t>Cloud Platform           :  AWS, Snowflake</w:t>
      </w:r>
    </w:p>
    <w:p w14:paraId="25E9809F">
      <w:pPr>
        <w:pStyle w:val="6"/>
        <w:spacing w:before="41"/>
        <w:ind w:left="560"/>
      </w:pPr>
      <w:r>
        <w:t>Productivity Tool      :   MS Excel</w:t>
      </w:r>
    </w:p>
    <w:p w14:paraId="77AF0D5F">
      <w:pPr>
        <w:pStyle w:val="6"/>
        <w:spacing w:before="41"/>
        <w:ind w:left="0" w:firstLine="0"/>
      </w:pPr>
      <w:r>
        <w:t xml:space="preserve">   Certifications         </w:t>
      </w:r>
      <w:r>
        <w:rPr>
          <w:b/>
          <w:bCs/>
        </w:rPr>
        <w:t xml:space="preserve">      :</w:t>
      </w:r>
      <w:r>
        <w:t xml:space="preserve"> </w:t>
      </w:r>
      <w:r>
        <w:rPr>
          <w:b/>
          <w:bCs/>
        </w:rPr>
        <w:t xml:space="preserve">  </w:t>
      </w:r>
      <w:r>
        <w:t>Tricentis Tosca Fundamentals − Automating web application testing (AS1)</w:t>
      </w:r>
    </w:p>
    <w:p w14:paraId="5D6BB066">
      <w:pPr>
        <w:pStyle w:val="6"/>
        <w:spacing w:before="41"/>
        <w:ind w:left="1440" w:firstLine="720"/>
      </w:pPr>
      <w:r>
        <w:t>Tricentis Tosca Fundamentals − Optimizing test automation with centralized test data (AS2)</w:t>
      </w:r>
    </w:p>
    <w:p w14:paraId="6D2A74D8">
      <w:pPr>
        <w:pStyle w:val="6"/>
        <w:spacing w:before="41"/>
        <w:ind w:left="1440" w:firstLine="720"/>
      </w:pPr>
      <w:r>
        <w:t>Certified ScrumMaster®</w:t>
      </w:r>
    </w:p>
    <w:p w14:paraId="534E37E4">
      <w:pPr>
        <w:pStyle w:val="6"/>
        <w:spacing w:before="41"/>
        <w:ind w:left="1440" w:firstLine="720"/>
      </w:pPr>
      <w:r>
        <w:t>SnowPro Core Certification</w:t>
      </w:r>
    </w:p>
    <w:p w14:paraId="2747043E">
      <w:pPr>
        <w:pStyle w:val="6"/>
        <w:spacing w:before="41"/>
        <w:ind w:left="560" w:firstLine="0"/>
      </w:pPr>
    </w:p>
    <w:p w14:paraId="26589B1D">
      <w:pPr>
        <w:pStyle w:val="6"/>
        <w:ind w:left="560" w:firstLine="0"/>
      </w:pPr>
    </w:p>
    <w:p w14:paraId="1160E25E">
      <w:pPr>
        <w:pStyle w:val="6"/>
        <w:ind w:left="560" w:firstLine="0"/>
      </w:pPr>
      <w:r>
        <mc:AlternateContent>
          <mc:Choice Requires="wpg">
            <w:drawing>
              <wp:anchor distT="0" distB="0" distL="0" distR="0" simplePos="0" relativeHeight="251661312" behindDoc="1" locked="0" layoutInCell="1" allowOverlap="1">
                <wp:simplePos x="0" y="0"/>
                <wp:positionH relativeFrom="page">
                  <wp:posOffset>612775</wp:posOffset>
                </wp:positionH>
                <wp:positionV relativeFrom="paragraph">
                  <wp:posOffset>233680</wp:posOffset>
                </wp:positionV>
                <wp:extent cx="6272530" cy="412115"/>
                <wp:effectExtent l="0" t="0" r="0" b="6985"/>
                <wp:wrapTopAndBottom/>
                <wp:docPr id="10" name="Group 10"/>
                <wp:cNvGraphicFramePr/>
                <a:graphic xmlns:a="http://schemas.openxmlformats.org/drawingml/2006/main">
                  <a:graphicData uri="http://schemas.microsoft.com/office/word/2010/wordprocessingGroup">
                    <wpg:wgp>
                      <wpg:cNvGrpSpPr/>
                      <wpg:grpSpPr>
                        <a:xfrm>
                          <a:off x="0" y="0"/>
                          <a:ext cx="6272233" cy="412133"/>
                          <a:chOff x="-42248" y="-238143"/>
                          <a:chExt cx="6272233" cy="412133"/>
                        </a:xfrm>
                      </wpg:grpSpPr>
                      <wps:wsp>
                        <wps:cNvPr id="11" name="Graphic 11"/>
                        <wps:cNvSpPr/>
                        <wps:spPr>
                          <a:xfrm>
                            <a:off x="-21142" y="-52856"/>
                            <a:ext cx="6229985" cy="167640"/>
                          </a:xfrm>
                          <a:custGeom>
                            <a:avLst/>
                            <a:gdLst/>
                            <a:ahLst/>
                            <a:cxnLst/>
                            <a:rect l="l" t="t" r="r" b="b"/>
                            <a:pathLst>
                              <a:path w="6229985" h="167640">
                                <a:moveTo>
                                  <a:pt x="6229477" y="0"/>
                                </a:moveTo>
                                <a:lnTo>
                                  <a:pt x="0" y="0"/>
                                </a:lnTo>
                                <a:lnTo>
                                  <a:pt x="0" y="167639"/>
                                </a:lnTo>
                                <a:lnTo>
                                  <a:pt x="6229477" y="167639"/>
                                </a:lnTo>
                                <a:lnTo>
                                  <a:pt x="6229477" y="0"/>
                                </a:lnTo>
                                <a:close/>
                              </a:path>
                            </a:pathLst>
                          </a:custGeom>
                          <a:solidFill>
                            <a:srgbClr val="DFDFDF"/>
                          </a:solidFill>
                        </wps:spPr>
                        <wps:bodyPr wrap="square" lIns="0" tIns="0" rIns="0" bIns="0" rtlCol="0">
                          <a:noAutofit/>
                        </wps:bodyPr>
                      </wps:wsp>
                      <wps:wsp>
                        <wps:cNvPr id="12" name="Graphic 12"/>
                        <wps:cNvSpPr/>
                        <wps:spPr>
                          <a:xfrm>
                            <a:off x="0" y="167640"/>
                            <a:ext cx="6229985" cy="6350"/>
                          </a:xfrm>
                          <a:custGeom>
                            <a:avLst/>
                            <a:gdLst/>
                            <a:ahLst/>
                            <a:cxnLst/>
                            <a:rect l="l" t="t" r="r" b="b"/>
                            <a:pathLst>
                              <a:path w="6229985" h="6350">
                                <a:moveTo>
                                  <a:pt x="6229477" y="0"/>
                                </a:moveTo>
                                <a:lnTo>
                                  <a:pt x="0" y="0"/>
                                </a:lnTo>
                                <a:lnTo>
                                  <a:pt x="0" y="6095"/>
                                </a:lnTo>
                                <a:lnTo>
                                  <a:pt x="6229477" y="6095"/>
                                </a:lnTo>
                                <a:lnTo>
                                  <a:pt x="6229477" y="0"/>
                                </a:lnTo>
                                <a:close/>
                              </a:path>
                            </a:pathLst>
                          </a:custGeom>
                          <a:solidFill>
                            <a:srgbClr val="000000"/>
                          </a:solidFill>
                        </wps:spPr>
                        <wps:bodyPr wrap="square" lIns="0" tIns="0" rIns="0" bIns="0" rtlCol="0">
                          <a:noAutofit/>
                        </wps:bodyPr>
                      </wps:wsp>
                      <wps:wsp>
                        <wps:cNvPr id="13" name="Textbox 13"/>
                        <wps:cNvSpPr txBox="1"/>
                        <wps:spPr>
                          <a:xfrm>
                            <a:off x="-42248" y="-238143"/>
                            <a:ext cx="6229985" cy="167640"/>
                          </a:xfrm>
                          <a:prstGeom prst="rect">
                            <a:avLst/>
                          </a:prstGeom>
                        </wps:spPr>
                        <wps:txbx>
                          <w:txbxContent>
                            <w:p w14:paraId="1CA8F5EB">
                              <w:pPr>
                                <w:spacing w:before="1"/>
                                <w:ind w:left="28"/>
                                <w:rPr>
                                  <w:b/>
                                  <w:bCs/>
                                  <w:sz w:val="24"/>
                                  <w:szCs w:val="26"/>
                                </w:rPr>
                              </w:pPr>
                              <w:r>
                                <w:rPr>
                                  <w:b/>
                                  <w:bCs/>
                                  <w:sz w:val="24"/>
                                  <w:szCs w:val="26"/>
                                </w:rPr>
                                <w:t>WORK EXPERIENCE</w:t>
                              </w:r>
                            </w:p>
                          </w:txbxContent>
                        </wps:txbx>
                        <wps:bodyPr wrap="square" lIns="0" tIns="0" rIns="0" bIns="0" rtlCol="0">
                          <a:noAutofit/>
                        </wps:bodyPr>
                      </wps:wsp>
                    </wpg:wgp>
                  </a:graphicData>
                </a:graphic>
              </wp:anchor>
            </w:drawing>
          </mc:Choice>
          <mc:Fallback>
            <w:pict>
              <v:group id="_x0000_s1026" o:spid="_x0000_s1026" o:spt="203" style="position:absolute;left:0pt;margin-left:48.25pt;margin-top:18.4pt;height:32.45pt;width:493.9pt;mso-position-horizontal-relative:page;mso-wrap-distance-bottom:0pt;mso-wrap-distance-top:0pt;z-index:-251655168;mso-width-relative:page;mso-height-relative:page;" coordorigin="-42248,-238143" coordsize="6272233,412133" o:gfxdata="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3sVz+doAAAAKAQAADwAAAAAAAAABACAAAAAiAAAA&#10;ZHJzL2Rvd25yZXYueG1sUEsBAhQAFAAAAAgAh07iQJc9qasiAwAA0woAAA4AAAAAAAAAAQAgAAAA&#10;KQEAAGRycy9lMm9Eb2MueG1sUEsFBgAAAAAGAAYAWQEAAL0GAAAAAA==&#10;">
                <o:lock v:ext="edit" aspectratio="f"/>
                <v:shape id="Graphic 11" o:spid="_x0000_s1026" o:spt="100" style="position:absolute;left:-21142;top:-52856;height:167640;width:6229985;" fillcolor="#DFDFDF" filled="t" stroked="f" coordsize="6229985,167640" o:gfxdata="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nz2bsAAADb&#10;AAAADwAAAAAAAAABACAAAAAiAAAAZHJzL2Rvd25yZXYueG1sUEsBAhQAFAAAAAgAh07iQDMvBZ47&#10;AAAAOQAAABAAAAAAAAAAAQAgAAAACgEAAGRycy9zaGFwZXhtbC54bWxQSwUGAAAAAAYABgBbAQAA&#10;tAMAAAAA&#10;" path="m6229477,0l0,0,0,167639,6229477,167639,6229477,0xe">
                  <v:fill on="t" focussize="0,0"/>
                  <v:stroke on="f"/>
                  <v:imagedata o:title=""/>
                  <o:lock v:ext="edit" aspectratio="f"/>
                  <v:textbox inset="0mm,0mm,0mm,0mm"/>
                </v:shape>
                <v:shape id="Graphic 12" o:spid="_x0000_s1026" o:spt="100" style="position:absolute;left:0;top:167640;height:6350;width:6229985;" fillcolor="#000000" filled="t" stroked="f" coordsize="6229985,6350" o:gfxdata="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AlxrsAAADb&#10;AAAADwAAAAAAAAABACAAAAAiAAAAZHJzL2Rvd25yZXYueG1sUEsBAhQAFAAAAAgAh07iQDMvBZ47&#10;AAAAOQAAABAAAAAAAAAAAQAgAAAACgEAAGRycy9zaGFwZXhtbC54bWxQSwUGAAAAAAYABgBbAQAA&#10;tAMAAAAA&#10;" path="m6229477,0l0,0,0,6095,6229477,6095,6229477,0xe">
                  <v:fill on="t" focussize="0,0"/>
                  <v:stroke on="f"/>
                  <v:imagedata o:title=""/>
                  <o:lock v:ext="edit" aspectratio="f"/>
                  <v:textbox inset="0mm,0mm,0mm,0mm"/>
                </v:shape>
                <v:shape id="Textbox 13" o:spid="_x0000_s1026" o:spt="202" type="#_x0000_t202" style="position:absolute;left:-42248;top:-238143;height:167640;width:6229985;"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CA8F5EB">
                        <w:pPr>
                          <w:spacing w:before="1"/>
                          <w:ind w:left="28"/>
                          <w:rPr>
                            <w:b/>
                            <w:bCs/>
                            <w:sz w:val="24"/>
                            <w:szCs w:val="26"/>
                          </w:rPr>
                        </w:pPr>
                        <w:r>
                          <w:rPr>
                            <w:b/>
                            <w:bCs/>
                            <w:sz w:val="24"/>
                            <w:szCs w:val="26"/>
                          </w:rPr>
                          <w:t>WORK EXPERIENCE</w:t>
                        </w:r>
                      </w:p>
                    </w:txbxContent>
                  </v:textbox>
                </v:shape>
                <w10:wrap type="topAndBottom"/>
              </v:group>
            </w:pict>
          </mc:Fallback>
        </mc:AlternateContent>
      </w:r>
    </w:p>
    <w:p w14:paraId="419044D5">
      <w:pPr>
        <w:pStyle w:val="14"/>
        <w:rPr>
          <w:rFonts w:asciiTheme="minorHAnsi" w:hAnsiTheme="minorHAnsi" w:cstheme="minorHAnsi"/>
          <w:b/>
          <w:bCs/>
          <w:sz w:val="18"/>
          <w:szCs w:val="18"/>
        </w:rPr>
      </w:pPr>
    </w:p>
    <w:p w14:paraId="2F2F6411">
      <w:pPr>
        <w:pStyle w:val="14"/>
        <w:rPr>
          <w:rFonts w:asciiTheme="minorHAnsi" w:hAnsiTheme="minorHAnsi" w:cstheme="minorHAnsi"/>
          <w:b/>
          <w:bCs/>
          <w:i/>
          <w:sz w:val="18"/>
          <w:szCs w:val="18"/>
        </w:rPr>
      </w:pPr>
      <w:r>
        <w:rPr>
          <w:rFonts w:asciiTheme="minorHAnsi" w:hAnsiTheme="minorHAnsi" w:cstheme="minorHAnsi"/>
          <w:b/>
          <w:bCs/>
          <w:i/>
          <w:sz w:val="18"/>
          <w:szCs w:val="18"/>
        </w:rPr>
        <w:t xml:space="preserve">Quant System Solutions USA </w:t>
      </w:r>
    </w:p>
    <w:p w14:paraId="75F40D66">
      <w:pPr>
        <w:pStyle w:val="14"/>
        <w:rPr>
          <w:rFonts w:asciiTheme="minorHAnsi" w:hAnsiTheme="minorHAnsi" w:cstheme="minorHAnsi"/>
          <w:b/>
          <w:bCs/>
          <w:i/>
          <w:sz w:val="18"/>
          <w:szCs w:val="18"/>
        </w:rPr>
      </w:pPr>
      <w:r>
        <w:rPr>
          <w:rFonts w:asciiTheme="minorHAnsi" w:hAnsiTheme="minorHAnsi" w:cstheme="minorHAnsi"/>
          <w:b/>
          <w:bCs/>
          <w:i/>
          <w:sz w:val="18"/>
          <w:szCs w:val="18"/>
        </w:rPr>
        <w:t>Client: Truist</w:t>
      </w:r>
    </w:p>
    <w:p w14:paraId="0A063A94">
      <w:pPr>
        <w:pStyle w:val="14"/>
        <w:rPr>
          <w:rFonts w:asciiTheme="minorHAnsi" w:hAnsiTheme="minorHAnsi" w:cstheme="minorHAnsi"/>
          <w:b/>
          <w:bCs/>
          <w:sz w:val="18"/>
          <w:szCs w:val="18"/>
          <w:lang w:val="en-IN"/>
        </w:rPr>
      </w:pPr>
    </w:p>
    <w:p w14:paraId="33594417">
      <w:pPr>
        <w:pStyle w:val="14"/>
        <w:rPr>
          <w:rFonts w:asciiTheme="minorHAnsi" w:hAnsiTheme="minorHAnsi" w:cstheme="minorHAnsi"/>
          <w:b/>
          <w:bCs/>
          <w:i/>
          <w:sz w:val="18"/>
          <w:szCs w:val="18"/>
        </w:rPr>
      </w:pPr>
      <w:r>
        <w:rPr>
          <w:rFonts w:asciiTheme="minorHAnsi" w:hAnsiTheme="minorHAnsi" w:cstheme="minorHAnsi"/>
          <w:b/>
          <w:bCs/>
          <w:i/>
          <w:sz w:val="18"/>
          <w:szCs w:val="18"/>
        </w:rPr>
        <w:t>Project: Report Factory</w:t>
      </w:r>
    </w:p>
    <w:p w14:paraId="65EC0D11">
      <w:pPr>
        <w:pStyle w:val="14"/>
        <w:rPr>
          <w:rFonts w:asciiTheme="minorHAnsi" w:hAnsiTheme="minorHAnsi" w:cstheme="minorHAnsi"/>
          <w:b/>
          <w:bCs/>
          <w:i/>
          <w:sz w:val="18"/>
          <w:szCs w:val="18"/>
        </w:rPr>
      </w:pPr>
      <w:r>
        <w:rPr>
          <w:rFonts w:asciiTheme="minorHAnsi" w:hAnsiTheme="minorHAnsi" w:cstheme="minorHAnsi"/>
          <w:b/>
          <w:bCs/>
          <w:i/>
          <w:sz w:val="18"/>
          <w:szCs w:val="18"/>
        </w:rPr>
        <w:t>Senior ETL Test Engineer</w:t>
      </w:r>
    </w:p>
    <w:p w14:paraId="3B3FC419">
      <w:pPr>
        <w:pStyle w:val="14"/>
        <w:rPr>
          <w:rFonts w:asciiTheme="minorHAnsi" w:hAnsiTheme="minorHAnsi" w:cstheme="minorHAnsi"/>
          <w:b/>
          <w:bCs/>
          <w:i/>
          <w:sz w:val="18"/>
          <w:szCs w:val="18"/>
        </w:rPr>
      </w:pPr>
      <w:r>
        <w:rPr>
          <w:rFonts w:asciiTheme="minorHAnsi" w:hAnsiTheme="minorHAnsi" w:cstheme="minorHAnsi"/>
          <w:b/>
          <w:bCs/>
          <w:i/>
          <w:sz w:val="18"/>
          <w:szCs w:val="18"/>
        </w:rPr>
        <w:t>December 2024 – Present</w:t>
      </w:r>
    </w:p>
    <w:p w14:paraId="3BD4EB30">
      <w:pPr>
        <w:pStyle w:val="14"/>
        <w:rPr>
          <w:rFonts w:asciiTheme="minorHAnsi" w:hAnsiTheme="minorHAnsi" w:cstheme="minorHAnsi"/>
          <w:b/>
          <w:bCs/>
          <w:sz w:val="18"/>
          <w:szCs w:val="18"/>
          <w:lang w:val="en-IN"/>
        </w:rPr>
      </w:pPr>
    </w:p>
    <w:p w14:paraId="762D19CC">
      <w:pPr>
        <w:pStyle w:val="14"/>
        <w:rPr>
          <w:rFonts w:asciiTheme="minorHAnsi" w:hAnsiTheme="minorHAnsi" w:cstheme="minorHAnsi"/>
          <w:b/>
          <w:bCs/>
          <w:sz w:val="18"/>
          <w:szCs w:val="18"/>
        </w:rPr>
      </w:pPr>
      <w:r>
        <w:rPr>
          <w:rFonts w:asciiTheme="minorHAnsi" w:hAnsiTheme="minorHAnsi" w:cstheme="minorHAnsi"/>
          <w:b/>
          <w:bCs/>
          <w:sz w:val="18"/>
          <w:szCs w:val="18"/>
        </w:rPr>
        <w:t>Description:</w:t>
      </w:r>
    </w:p>
    <w:p w14:paraId="3B43AC08">
      <w:pPr>
        <w:pStyle w:val="14"/>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The CSBB Report Factory Automation and Support project aims to automate the manual reporting processes currently handled by the Report Factory team, thereby reducing the dependency on manual interventions from EDA developers. The project involves designing and implementing automated reporting solutions in collaboration with CSBB LOB partners while ensuring business continuity for approximately 140 existing reports until full automation is achieved. Key objectives include rationalizing reports, categorizing inventory, identifying redundancies, planning consolidation, assessing technical feasibility, executing automation, testing and validating, providing training, and transferring knowledge.</w:t>
      </w:r>
    </w:p>
    <w:p w14:paraId="7A32A970">
      <w:pPr>
        <w:pStyle w:val="14"/>
        <w:rPr>
          <w:rFonts w:asciiTheme="minorHAnsi" w:hAnsiTheme="minorHAnsi" w:cstheme="minorHAnsi"/>
          <w:b/>
          <w:bCs/>
          <w:sz w:val="18"/>
          <w:szCs w:val="18"/>
        </w:rPr>
      </w:pPr>
    </w:p>
    <w:p w14:paraId="30BFF96D">
      <w:pPr>
        <w:pStyle w:val="14"/>
        <w:rPr>
          <w:rFonts w:asciiTheme="minorHAnsi" w:hAnsiTheme="minorHAnsi" w:cstheme="minorHAnsi"/>
          <w:b/>
          <w:bCs/>
          <w:sz w:val="18"/>
          <w:szCs w:val="18"/>
        </w:rPr>
      </w:pPr>
      <w:r>
        <w:rPr>
          <w:rFonts w:asciiTheme="minorHAnsi" w:hAnsiTheme="minorHAnsi" w:cstheme="minorHAnsi"/>
          <w:b/>
          <w:bCs/>
          <w:sz w:val="18"/>
          <w:szCs w:val="18"/>
        </w:rPr>
        <w:t>Responsibility:</w:t>
      </w:r>
    </w:p>
    <w:p w14:paraId="64587651">
      <w:pPr>
        <w:pStyle w:val="14"/>
        <w:rPr>
          <w:rFonts w:asciiTheme="minorHAnsi" w:hAnsiTheme="minorHAnsi" w:cstheme="minorHAnsi"/>
          <w:b/>
          <w:bCs/>
          <w:sz w:val="18"/>
          <w:szCs w:val="18"/>
        </w:rPr>
      </w:pPr>
    </w:p>
    <w:p w14:paraId="267874FF">
      <w:pPr>
        <w:pStyle w:val="14"/>
        <w:rPr>
          <w:rFonts w:asciiTheme="minorHAnsi" w:hAnsiTheme="minorHAnsi" w:cstheme="minorHAnsi"/>
          <w:b/>
          <w:bCs/>
          <w:sz w:val="18"/>
          <w:szCs w:val="18"/>
        </w:rPr>
      </w:pPr>
    </w:p>
    <w:p w14:paraId="537388C5">
      <w:pPr>
        <w:pStyle w:val="14"/>
        <w:numPr>
          <w:ilvl w:val="0"/>
          <w:numId w:val="2"/>
        </w:numPr>
        <w:rPr>
          <w:sz w:val="20"/>
          <w:szCs w:val="20"/>
          <w:lang w:val="en-IN"/>
        </w:rPr>
      </w:pPr>
      <w:r>
        <w:rPr>
          <w:sz w:val="20"/>
          <w:szCs w:val="20"/>
          <w:lang w:val="en-IN"/>
        </w:rPr>
        <w:t>Automated report generation workflows by sourcing data from Excel, relational databases, and cloud systems using Python, eliminating 40+ hours of manual effort per day.</w:t>
      </w:r>
    </w:p>
    <w:p w14:paraId="1252C430">
      <w:pPr>
        <w:pStyle w:val="14"/>
        <w:numPr>
          <w:ilvl w:val="0"/>
          <w:numId w:val="2"/>
        </w:numPr>
        <w:rPr>
          <w:sz w:val="20"/>
          <w:szCs w:val="20"/>
          <w:lang w:val="en-IN"/>
        </w:rPr>
      </w:pPr>
      <w:r>
        <w:rPr>
          <w:sz w:val="20"/>
          <w:szCs w:val="20"/>
          <w:lang w:val="en-IN"/>
        </w:rPr>
        <w:t>Designed and executed end-to-end testing strategies for automated report generation pipelines:</w:t>
      </w:r>
    </w:p>
    <w:p w14:paraId="0C3D1805">
      <w:pPr>
        <w:pStyle w:val="14"/>
        <w:numPr>
          <w:ilvl w:val="1"/>
          <w:numId w:val="2"/>
        </w:numPr>
        <w:rPr>
          <w:sz w:val="20"/>
          <w:szCs w:val="20"/>
          <w:lang w:val="en-IN"/>
        </w:rPr>
      </w:pPr>
      <w:r>
        <w:rPr>
          <w:sz w:val="20"/>
          <w:szCs w:val="20"/>
          <w:lang w:val="en-IN"/>
        </w:rPr>
        <w:t>Unit Testing: Validated script logic, row counts, and data type transformations.</w:t>
      </w:r>
    </w:p>
    <w:p w14:paraId="1ECF1C3C">
      <w:pPr>
        <w:pStyle w:val="14"/>
        <w:numPr>
          <w:ilvl w:val="1"/>
          <w:numId w:val="2"/>
        </w:numPr>
        <w:rPr>
          <w:sz w:val="20"/>
          <w:szCs w:val="20"/>
          <w:lang w:val="en-IN"/>
        </w:rPr>
      </w:pPr>
      <w:r>
        <w:rPr>
          <w:sz w:val="20"/>
          <w:szCs w:val="20"/>
          <w:lang w:val="en-IN"/>
        </w:rPr>
        <w:t>Integration Testing: Ensured seamless data flow across multiple data sources and report formats.</w:t>
      </w:r>
    </w:p>
    <w:p w14:paraId="0A7AE7EB">
      <w:pPr>
        <w:pStyle w:val="14"/>
        <w:numPr>
          <w:ilvl w:val="1"/>
          <w:numId w:val="2"/>
        </w:numPr>
        <w:rPr>
          <w:sz w:val="20"/>
          <w:szCs w:val="20"/>
          <w:lang w:val="en-IN"/>
        </w:rPr>
      </w:pPr>
      <w:r>
        <w:rPr>
          <w:sz w:val="20"/>
          <w:szCs w:val="20"/>
          <w:lang w:val="en-IN"/>
        </w:rPr>
        <w:t>Regression Testing: Compared automated report outputs against historical/manual reports to confirm consistency.</w:t>
      </w:r>
    </w:p>
    <w:p w14:paraId="281FC5BD">
      <w:pPr>
        <w:pStyle w:val="14"/>
        <w:numPr>
          <w:ilvl w:val="1"/>
          <w:numId w:val="2"/>
        </w:numPr>
        <w:rPr>
          <w:sz w:val="20"/>
          <w:szCs w:val="20"/>
          <w:lang w:val="en-IN"/>
        </w:rPr>
      </w:pPr>
      <w:r>
        <w:rPr>
          <w:sz w:val="20"/>
          <w:szCs w:val="20"/>
          <w:lang w:val="en-IN"/>
        </w:rPr>
        <w:t>Validation Scripts: Created SQL-based test cases to verify KPIs, metrics, and aggregation logic.</w:t>
      </w:r>
    </w:p>
    <w:p w14:paraId="65F1B34F">
      <w:pPr>
        <w:pStyle w:val="14"/>
        <w:numPr>
          <w:ilvl w:val="0"/>
          <w:numId w:val="2"/>
        </w:numPr>
        <w:rPr>
          <w:sz w:val="20"/>
          <w:szCs w:val="20"/>
          <w:lang w:val="en-IN"/>
        </w:rPr>
      </w:pPr>
      <w:r>
        <w:rPr>
          <w:sz w:val="20"/>
          <w:szCs w:val="20"/>
          <w:lang w:val="en-IN"/>
        </w:rPr>
        <w:t>Generated comprehensive test reports documenting test coverage, defect logs, and remediation status for each report automation cycle.</w:t>
      </w:r>
    </w:p>
    <w:p w14:paraId="0478BAC4">
      <w:pPr>
        <w:pStyle w:val="14"/>
        <w:numPr>
          <w:ilvl w:val="0"/>
          <w:numId w:val="2"/>
        </w:numPr>
        <w:rPr>
          <w:sz w:val="20"/>
          <w:szCs w:val="20"/>
          <w:lang w:val="en-IN"/>
        </w:rPr>
      </w:pPr>
      <w:r>
        <w:rPr>
          <w:sz w:val="20"/>
          <w:szCs w:val="20"/>
          <w:lang w:val="en-IN"/>
        </w:rPr>
        <w:t>Evaluated the existing reporting ecosystem, identified data dependencies, stakeholder usage patterns, and created a usage classification matrix (High/Medium/Low).</w:t>
      </w:r>
    </w:p>
    <w:p w14:paraId="26A1953F">
      <w:pPr>
        <w:pStyle w:val="14"/>
        <w:numPr>
          <w:ilvl w:val="0"/>
          <w:numId w:val="2"/>
        </w:numPr>
        <w:rPr>
          <w:sz w:val="20"/>
          <w:szCs w:val="20"/>
          <w:lang w:val="en-IN"/>
        </w:rPr>
      </w:pPr>
      <w:r>
        <w:rPr>
          <w:sz w:val="20"/>
          <w:szCs w:val="20"/>
          <w:lang w:val="en-IN"/>
        </w:rPr>
        <w:t>Collaborated with business stakeholders to gather reporting requirements and translated them into user stories, acceptance criteria, and validation checklists.</w:t>
      </w:r>
    </w:p>
    <w:p w14:paraId="1FE75387">
      <w:pPr>
        <w:pStyle w:val="14"/>
        <w:numPr>
          <w:ilvl w:val="0"/>
          <w:numId w:val="2"/>
        </w:numPr>
        <w:rPr>
          <w:sz w:val="20"/>
          <w:szCs w:val="20"/>
          <w:lang w:val="en-IN"/>
        </w:rPr>
      </w:pPr>
      <w:r>
        <w:rPr>
          <w:sz w:val="20"/>
          <w:szCs w:val="20"/>
          <w:lang w:val="en-IN"/>
        </w:rPr>
        <w:t>Assessed automation feasibility by testing data availability, refresh timing, and integration compatibility with the tool.</w:t>
      </w:r>
    </w:p>
    <w:p w14:paraId="087C1A05">
      <w:pPr>
        <w:pStyle w:val="14"/>
        <w:numPr>
          <w:ilvl w:val="0"/>
          <w:numId w:val="2"/>
        </w:numPr>
        <w:rPr>
          <w:sz w:val="20"/>
          <w:szCs w:val="20"/>
          <w:lang w:val="en-IN"/>
        </w:rPr>
      </w:pPr>
      <w:r>
        <w:rPr>
          <w:sz w:val="20"/>
          <w:szCs w:val="20"/>
          <w:lang w:val="en-IN"/>
        </w:rPr>
        <w:t>Implemented data quality checks and alerts to monitor report integrity, ensuring reliability and accuracy over time.</w:t>
      </w:r>
    </w:p>
    <w:p w14:paraId="1BFED93B">
      <w:pPr>
        <w:pStyle w:val="14"/>
        <w:numPr>
          <w:ilvl w:val="0"/>
          <w:numId w:val="2"/>
        </w:numPr>
        <w:rPr>
          <w:sz w:val="20"/>
          <w:szCs w:val="20"/>
          <w:lang w:val="en-IN"/>
        </w:rPr>
      </w:pPr>
      <w:r>
        <w:rPr>
          <w:sz w:val="20"/>
          <w:szCs w:val="20"/>
          <w:lang w:val="en-IN"/>
        </w:rPr>
        <w:t>Created user documentation and participated in UAT (User Acceptance Testing) cycles, capturing business feedback and ensuring final outputs met stakeholder expectations.</w:t>
      </w:r>
    </w:p>
    <w:p w14:paraId="1AE074BE">
      <w:pPr>
        <w:pStyle w:val="14"/>
        <w:numPr>
          <w:ilvl w:val="0"/>
          <w:numId w:val="2"/>
        </w:numPr>
        <w:rPr>
          <w:sz w:val="20"/>
          <w:szCs w:val="20"/>
          <w:lang w:val="en-IN"/>
        </w:rPr>
      </w:pPr>
      <w:r>
        <w:rPr>
          <w:sz w:val="20"/>
          <w:szCs w:val="20"/>
          <w:lang w:val="en-IN"/>
        </w:rPr>
        <w:t>Developed training content and hosted sessions for end-users to validate usability and adoption of new reporting dashboards and workflows.</w:t>
      </w:r>
    </w:p>
    <w:p w14:paraId="7730DA8F">
      <w:pPr>
        <w:pStyle w:val="14"/>
        <w:numPr>
          <w:ilvl w:val="0"/>
          <w:numId w:val="2"/>
        </w:numPr>
        <w:rPr>
          <w:sz w:val="20"/>
          <w:szCs w:val="20"/>
          <w:lang w:val="en-IN"/>
        </w:rPr>
      </w:pPr>
      <w:r>
        <w:rPr>
          <w:sz w:val="20"/>
          <w:szCs w:val="20"/>
          <w:lang w:val="en-IN"/>
        </w:rPr>
        <w:t>Maintained dual-run processes to support manual and automated reporting in parallel during transition, with side-by-side report comparisons to ensure business continuity.</w:t>
      </w:r>
    </w:p>
    <w:p w14:paraId="5B1C9931">
      <w:pPr>
        <w:pStyle w:val="14"/>
        <w:rPr>
          <w:rFonts w:asciiTheme="minorHAnsi" w:hAnsiTheme="minorHAnsi" w:cstheme="minorHAnsi"/>
          <w:b/>
          <w:bCs/>
          <w:sz w:val="18"/>
          <w:szCs w:val="18"/>
        </w:rPr>
      </w:pPr>
    </w:p>
    <w:p w14:paraId="0746E1FB">
      <w:pPr>
        <w:pStyle w:val="14"/>
        <w:rPr>
          <w:rFonts w:asciiTheme="minorHAnsi" w:hAnsiTheme="minorHAnsi" w:cstheme="minorHAnsi"/>
          <w:b/>
          <w:bCs/>
          <w:i/>
          <w:sz w:val="18"/>
          <w:szCs w:val="18"/>
        </w:rPr>
      </w:pPr>
      <w:r>
        <w:rPr>
          <w:rFonts w:asciiTheme="minorHAnsi" w:hAnsiTheme="minorHAnsi" w:cstheme="minorHAnsi"/>
          <w:b/>
          <w:bCs/>
          <w:i/>
          <w:sz w:val="18"/>
          <w:szCs w:val="18"/>
        </w:rPr>
        <w:t>Project: Report Rationalization</w:t>
      </w:r>
    </w:p>
    <w:p w14:paraId="5C918E44">
      <w:pPr>
        <w:pStyle w:val="14"/>
        <w:rPr>
          <w:rFonts w:asciiTheme="minorHAnsi" w:hAnsiTheme="minorHAnsi" w:cstheme="minorHAnsi"/>
          <w:b/>
          <w:bCs/>
          <w:sz w:val="18"/>
          <w:szCs w:val="18"/>
        </w:rPr>
      </w:pPr>
      <w:r>
        <w:rPr>
          <w:rFonts w:asciiTheme="minorHAnsi" w:hAnsiTheme="minorHAnsi" w:cstheme="minorHAnsi"/>
          <w:b/>
          <w:bCs/>
          <w:i/>
          <w:sz w:val="18"/>
          <w:szCs w:val="18"/>
        </w:rPr>
        <w:t>ETL Test Engineer</w:t>
      </w:r>
    </w:p>
    <w:p w14:paraId="096CEBE4">
      <w:pPr>
        <w:pStyle w:val="14"/>
        <w:rPr>
          <w:rFonts w:asciiTheme="minorHAnsi" w:hAnsiTheme="minorHAnsi" w:cstheme="minorHAnsi"/>
          <w:b/>
          <w:bCs/>
          <w:i/>
          <w:sz w:val="18"/>
          <w:szCs w:val="18"/>
        </w:rPr>
      </w:pPr>
      <w:r>
        <w:rPr>
          <w:rFonts w:asciiTheme="minorHAnsi" w:hAnsiTheme="minorHAnsi" w:cstheme="minorHAnsi"/>
          <w:b/>
          <w:bCs/>
          <w:i/>
          <w:sz w:val="18"/>
          <w:szCs w:val="18"/>
        </w:rPr>
        <w:t xml:space="preserve">March 2024 - December 2024  </w:t>
      </w:r>
    </w:p>
    <w:p w14:paraId="24BDA3A6">
      <w:pPr>
        <w:pStyle w:val="14"/>
        <w:rPr>
          <w:rFonts w:asciiTheme="minorHAnsi" w:hAnsiTheme="minorHAnsi" w:cstheme="minorHAnsi"/>
          <w:b/>
          <w:bCs/>
          <w:sz w:val="18"/>
          <w:szCs w:val="18"/>
        </w:rPr>
      </w:pPr>
    </w:p>
    <w:p w14:paraId="16D89002">
      <w:pPr>
        <w:pStyle w:val="14"/>
      </w:pPr>
      <w:r>
        <w:rPr>
          <w:rFonts w:asciiTheme="minorHAnsi" w:hAnsiTheme="minorHAnsi" w:cstheme="minorHAnsi"/>
          <w:b/>
          <w:bCs/>
          <w:sz w:val="18"/>
          <w:szCs w:val="18"/>
        </w:rPr>
        <w:t>Description:</w:t>
      </w:r>
    </w:p>
    <w:p w14:paraId="1EF67E9A">
      <w:pPr>
        <w:pStyle w:val="6"/>
        <w:spacing w:before="2"/>
        <w:ind w:left="560" w:firstLine="0"/>
      </w:pPr>
      <w:r>
        <w:t>Rationalized over 300+ stakeholder reports across Tableau, MicroStrategy, and SAS by analyzing report usage logs and audit trails to identify redundant, low-usage, and obsolete reports.</w:t>
      </w:r>
    </w:p>
    <w:p w14:paraId="438E18B5">
      <w:pPr>
        <w:pStyle w:val="6"/>
        <w:spacing w:before="2"/>
        <w:ind w:left="560" w:firstLine="0"/>
      </w:pPr>
      <w:r>
        <w:t>Categorized reports into critical, high-usage, occasional, and decommission buckets to streamline reporting strategy and reduce maintenance overhead.</w:t>
      </w:r>
    </w:p>
    <w:p w14:paraId="260E4AE4">
      <w:pPr>
        <w:pStyle w:val="6"/>
        <w:spacing w:before="242"/>
        <w:ind w:left="720"/>
        <w:rPr>
          <w:lang w:val="en-IN"/>
        </w:rPr>
      </w:pPr>
      <w:r>
        <w:rPr>
          <w:b/>
          <w:bCs/>
          <w:lang w:val="en-IN"/>
        </w:rPr>
        <w:t>Tested automated report generation workflows</w:t>
      </w:r>
      <w:r>
        <w:rPr>
          <w:lang w:val="en-IN"/>
        </w:rPr>
        <w:t xml:space="preserve"> to ensure:</w:t>
      </w:r>
    </w:p>
    <w:p w14:paraId="0D5BC0AF">
      <w:pPr>
        <w:pStyle w:val="6"/>
        <w:numPr>
          <w:ilvl w:val="0"/>
          <w:numId w:val="3"/>
        </w:numPr>
        <w:spacing w:before="242"/>
        <w:rPr>
          <w:lang w:val="en-IN"/>
        </w:rPr>
      </w:pPr>
      <w:r>
        <w:rPr>
          <w:lang w:val="en-IN"/>
        </w:rPr>
        <w:t>Correct reports were triggered based on defined schedules.</w:t>
      </w:r>
    </w:p>
    <w:p w14:paraId="13FBA15D">
      <w:pPr>
        <w:pStyle w:val="6"/>
        <w:numPr>
          <w:ilvl w:val="0"/>
          <w:numId w:val="3"/>
        </w:numPr>
        <w:spacing w:before="242"/>
        <w:rPr>
          <w:lang w:val="en-IN"/>
        </w:rPr>
      </w:pPr>
      <w:r>
        <w:rPr>
          <w:lang w:val="en-IN"/>
        </w:rPr>
        <w:t>Output formats and delivery mechanisms (email, portals) worked as intended.</w:t>
      </w:r>
    </w:p>
    <w:p w14:paraId="376A3192">
      <w:pPr>
        <w:pStyle w:val="6"/>
        <w:numPr>
          <w:ilvl w:val="0"/>
          <w:numId w:val="3"/>
        </w:numPr>
        <w:spacing w:before="242"/>
        <w:rPr>
          <w:lang w:val="en-IN"/>
        </w:rPr>
      </w:pPr>
      <w:r>
        <w:rPr>
          <w:lang w:val="en-IN"/>
        </w:rPr>
        <w:t>Report contents matched existing business expectations and legacy outputs.</w:t>
      </w:r>
    </w:p>
    <w:p w14:paraId="249191EA">
      <w:pPr>
        <w:pStyle w:val="6"/>
        <w:numPr>
          <w:ilvl w:val="1"/>
          <w:numId w:val="3"/>
        </w:numPr>
        <w:spacing w:before="242"/>
      </w:pPr>
      <w:r>
        <w:t>Created test plans, test cases, and validation scripts to compare historical outputs with newly generated reports from optimized pipelines.</w:t>
      </w:r>
    </w:p>
    <w:p w14:paraId="7F96908C">
      <w:pPr>
        <w:pStyle w:val="6"/>
        <w:numPr>
          <w:ilvl w:val="1"/>
          <w:numId w:val="3"/>
        </w:numPr>
        <w:spacing w:before="242"/>
      </w:pPr>
      <w:r>
        <w:t>Conducted regression testing to ensure no data or layout discrepancies post-migration or after automation implementation.</w:t>
      </w:r>
    </w:p>
    <w:p w14:paraId="41212358">
      <w:pPr>
        <w:pStyle w:val="6"/>
        <w:numPr>
          <w:ilvl w:val="0"/>
          <w:numId w:val="3"/>
        </w:numPr>
        <w:spacing w:before="242"/>
        <w:rPr>
          <w:lang w:val="en-IN"/>
        </w:rPr>
      </w:pPr>
      <w:r>
        <w:t xml:space="preserve">SAS Script Decoding and Data Validation Testing: </w:t>
      </w:r>
      <w:r>
        <w:rPr>
          <w:lang w:val="en-IN"/>
        </w:rPr>
        <w:t>Analysed and reverse-engineered complex SAS programs to extract embedded logic, transformations, and data dependencies, including Database names, schemas, tables, and specific column usage.</w:t>
      </w:r>
    </w:p>
    <w:p w14:paraId="0629235A">
      <w:pPr>
        <w:pStyle w:val="6"/>
        <w:numPr>
          <w:ilvl w:val="0"/>
          <w:numId w:val="4"/>
        </w:numPr>
        <w:spacing w:before="242"/>
        <w:rPr>
          <w:lang w:val="en-IN"/>
        </w:rPr>
      </w:pPr>
      <w:r>
        <w:t>Created validation scripts for row-level and aggregate-level data comparisons between legacy SAS outputs and target data marts.</w:t>
      </w:r>
    </w:p>
    <w:p w14:paraId="16ADCB41">
      <w:pPr>
        <w:pStyle w:val="6"/>
        <w:numPr>
          <w:ilvl w:val="0"/>
          <w:numId w:val="4"/>
        </w:numPr>
        <w:spacing w:before="242"/>
        <w:rPr>
          <w:lang w:val="en-IN"/>
        </w:rPr>
      </w:pPr>
      <w:r>
        <w:t>Participated in User Acceptance Testing (UAT) cycles, capturing feedback, logging defects, and supporting remediation and revalidation efforts.</w:t>
      </w:r>
    </w:p>
    <w:p w14:paraId="457F53AE">
      <w:pPr>
        <w:pStyle w:val="14"/>
        <w:ind w:left="720"/>
        <w:rPr>
          <w:rFonts w:asciiTheme="minorHAnsi" w:hAnsiTheme="minorHAnsi" w:cstheme="minorHAnsi"/>
          <w:b/>
          <w:bCs/>
          <w:i/>
          <w:sz w:val="18"/>
          <w:szCs w:val="18"/>
        </w:rPr>
      </w:pPr>
    </w:p>
    <w:p w14:paraId="283C3FEE">
      <w:pPr>
        <w:pStyle w:val="14"/>
        <w:rPr>
          <w:rFonts w:asciiTheme="minorHAnsi" w:hAnsiTheme="minorHAnsi" w:cstheme="minorHAnsi"/>
          <w:b/>
          <w:bCs/>
          <w:i/>
          <w:sz w:val="18"/>
          <w:szCs w:val="18"/>
        </w:rPr>
      </w:pPr>
      <w:r>
        <w:rPr>
          <w:rFonts w:asciiTheme="minorHAnsi" w:hAnsiTheme="minorHAnsi" w:cstheme="minorHAnsi"/>
          <w:b/>
          <w:bCs/>
          <w:i/>
          <w:sz w:val="18"/>
          <w:szCs w:val="18"/>
        </w:rPr>
        <w:t xml:space="preserve">Quant System Solutions USA </w:t>
      </w:r>
    </w:p>
    <w:p w14:paraId="6FC00DC5">
      <w:pPr>
        <w:pStyle w:val="14"/>
        <w:rPr>
          <w:rFonts w:asciiTheme="minorHAnsi" w:hAnsiTheme="minorHAnsi" w:cstheme="minorHAnsi"/>
          <w:b/>
          <w:bCs/>
          <w:i/>
          <w:sz w:val="18"/>
          <w:szCs w:val="18"/>
        </w:rPr>
      </w:pPr>
      <w:r>
        <w:rPr>
          <w:rFonts w:asciiTheme="minorHAnsi" w:hAnsiTheme="minorHAnsi" w:cstheme="minorHAnsi"/>
          <w:b/>
          <w:bCs/>
          <w:i/>
          <w:sz w:val="18"/>
          <w:szCs w:val="18"/>
        </w:rPr>
        <w:t>Client: Western Union</w:t>
      </w:r>
    </w:p>
    <w:p w14:paraId="1BB54C34">
      <w:pPr>
        <w:pStyle w:val="14"/>
        <w:rPr>
          <w:rFonts w:asciiTheme="minorHAnsi" w:hAnsiTheme="minorHAnsi" w:cstheme="minorHAnsi"/>
          <w:b/>
          <w:bCs/>
          <w:i/>
          <w:sz w:val="18"/>
          <w:szCs w:val="18"/>
        </w:rPr>
      </w:pPr>
      <w:r>
        <w:rPr>
          <w:rFonts w:asciiTheme="minorHAnsi" w:hAnsiTheme="minorHAnsi" w:cstheme="minorHAnsi"/>
          <w:b/>
          <w:bCs/>
          <w:i/>
          <w:sz w:val="18"/>
          <w:szCs w:val="18"/>
        </w:rPr>
        <w:t>ETL Test Engineer</w:t>
      </w:r>
    </w:p>
    <w:p w14:paraId="35DD39D3">
      <w:pPr>
        <w:pStyle w:val="14"/>
        <w:rPr>
          <w:rFonts w:asciiTheme="minorHAnsi" w:hAnsiTheme="minorHAnsi" w:cstheme="minorHAnsi"/>
          <w:b/>
          <w:bCs/>
          <w:i/>
          <w:sz w:val="18"/>
          <w:szCs w:val="18"/>
        </w:rPr>
      </w:pPr>
      <w:r>
        <w:rPr>
          <w:rFonts w:asciiTheme="minorHAnsi" w:hAnsiTheme="minorHAnsi" w:cstheme="minorHAnsi"/>
          <w:b/>
          <w:bCs/>
          <w:i/>
          <w:sz w:val="18"/>
          <w:szCs w:val="18"/>
        </w:rPr>
        <w:t>October 2023 - March 2024</w:t>
      </w:r>
    </w:p>
    <w:p w14:paraId="0572CB70">
      <w:pPr>
        <w:pStyle w:val="14"/>
        <w:rPr>
          <w:rFonts w:asciiTheme="minorHAnsi" w:hAnsiTheme="minorHAnsi" w:cstheme="minorHAnsi"/>
          <w:b/>
          <w:bCs/>
          <w:i/>
          <w:sz w:val="18"/>
          <w:szCs w:val="18"/>
        </w:rPr>
      </w:pPr>
    </w:p>
    <w:p w14:paraId="317F3524">
      <w:pPr>
        <w:pStyle w:val="14"/>
        <w:numPr>
          <w:ilvl w:val="0"/>
          <w:numId w:val="4"/>
        </w:numPr>
        <w:rPr>
          <w:sz w:val="20"/>
          <w:szCs w:val="20"/>
          <w:lang w:val="en-IN"/>
        </w:rPr>
      </w:pPr>
      <w:r>
        <w:rPr>
          <w:sz w:val="20"/>
          <w:szCs w:val="20"/>
          <w:lang w:val="en-IN"/>
        </w:rPr>
        <w:t xml:space="preserve">Designed and executed </w:t>
      </w:r>
      <w:r>
        <w:rPr>
          <w:b/>
          <w:bCs/>
          <w:sz w:val="20"/>
          <w:szCs w:val="20"/>
          <w:lang w:val="en-IN"/>
        </w:rPr>
        <w:t>ETL test cases</w:t>
      </w:r>
      <w:r>
        <w:rPr>
          <w:sz w:val="20"/>
          <w:szCs w:val="20"/>
          <w:lang w:val="en-IN"/>
        </w:rPr>
        <w:t xml:space="preserve"> to validate data ingestion from multiple source systems (CRM, KYC, transactional systems) into Tamr’s data lake.</w:t>
      </w:r>
    </w:p>
    <w:p w14:paraId="782685FC">
      <w:pPr>
        <w:pStyle w:val="14"/>
        <w:numPr>
          <w:ilvl w:val="0"/>
          <w:numId w:val="4"/>
        </w:numPr>
        <w:rPr>
          <w:sz w:val="20"/>
          <w:szCs w:val="20"/>
          <w:lang w:val="en-IN"/>
        </w:rPr>
      </w:pPr>
      <w:r>
        <w:rPr>
          <w:sz w:val="20"/>
          <w:szCs w:val="20"/>
          <w:lang w:val="en-IN"/>
        </w:rPr>
        <w:t xml:space="preserve">Developed and executed </w:t>
      </w:r>
      <w:r>
        <w:rPr>
          <w:b/>
          <w:bCs/>
          <w:sz w:val="20"/>
          <w:szCs w:val="20"/>
          <w:lang w:val="en-IN"/>
        </w:rPr>
        <w:t>SQL-based test scripts</w:t>
      </w:r>
      <w:r>
        <w:rPr>
          <w:sz w:val="20"/>
          <w:szCs w:val="20"/>
          <w:lang w:val="en-IN"/>
        </w:rPr>
        <w:t xml:space="preserve"> to verify </w:t>
      </w:r>
      <w:r>
        <w:rPr>
          <w:b/>
          <w:bCs/>
          <w:sz w:val="20"/>
          <w:szCs w:val="20"/>
          <w:lang w:val="en-IN"/>
        </w:rPr>
        <w:t>data mappings</w:t>
      </w:r>
      <w:r>
        <w:rPr>
          <w:sz w:val="20"/>
          <w:szCs w:val="20"/>
          <w:lang w:val="en-IN"/>
        </w:rPr>
        <w:t xml:space="preserve">, </w:t>
      </w:r>
      <w:r>
        <w:rPr>
          <w:b/>
          <w:bCs/>
          <w:sz w:val="20"/>
          <w:szCs w:val="20"/>
          <w:lang w:val="en-IN"/>
        </w:rPr>
        <w:t>data type consistency</w:t>
      </w:r>
      <w:r>
        <w:rPr>
          <w:sz w:val="20"/>
          <w:szCs w:val="20"/>
          <w:lang w:val="en-IN"/>
        </w:rPr>
        <w:t xml:space="preserve">, and </w:t>
      </w:r>
      <w:r>
        <w:rPr>
          <w:b/>
          <w:bCs/>
          <w:sz w:val="20"/>
          <w:szCs w:val="20"/>
          <w:lang w:val="en-IN"/>
        </w:rPr>
        <w:t>null/default handling</w:t>
      </w:r>
      <w:r>
        <w:rPr>
          <w:sz w:val="20"/>
          <w:szCs w:val="20"/>
          <w:lang w:val="en-IN"/>
        </w:rPr>
        <w:t xml:space="preserve"> during ingestion and transformation stages.</w:t>
      </w:r>
    </w:p>
    <w:p w14:paraId="78EF1891">
      <w:pPr>
        <w:pStyle w:val="14"/>
        <w:numPr>
          <w:ilvl w:val="0"/>
          <w:numId w:val="4"/>
        </w:numPr>
        <w:rPr>
          <w:sz w:val="20"/>
          <w:szCs w:val="20"/>
          <w:lang w:val="en-IN"/>
        </w:rPr>
      </w:pPr>
      <w:r>
        <w:rPr>
          <w:sz w:val="20"/>
          <w:szCs w:val="20"/>
          <w:lang w:val="en-IN"/>
        </w:rPr>
        <w:t xml:space="preserve">Validated </w:t>
      </w:r>
      <w:r>
        <w:rPr>
          <w:b/>
          <w:bCs/>
          <w:sz w:val="20"/>
          <w:szCs w:val="20"/>
          <w:lang w:val="en-IN"/>
        </w:rPr>
        <w:t>source-to-Tamr transformation logic</w:t>
      </w:r>
      <w:r>
        <w:rPr>
          <w:sz w:val="20"/>
          <w:szCs w:val="20"/>
          <w:lang w:val="en-IN"/>
        </w:rPr>
        <w:t>, ensuring accurate application of business rules, mapping configurations, and deduplication logic.</w:t>
      </w:r>
    </w:p>
    <w:p w14:paraId="078E74FB">
      <w:pPr>
        <w:pStyle w:val="14"/>
        <w:numPr>
          <w:ilvl w:val="0"/>
          <w:numId w:val="4"/>
        </w:numPr>
        <w:rPr>
          <w:sz w:val="20"/>
          <w:szCs w:val="20"/>
          <w:lang w:val="en-IN"/>
        </w:rPr>
      </w:pPr>
      <w:r>
        <w:rPr>
          <w:sz w:val="20"/>
          <w:szCs w:val="20"/>
          <w:lang w:val="en-IN"/>
        </w:rPr>
        <w:t xml:space="preserve">Performed </w:t>
      </w:r>
      <w:r>
        <w:rPr>
          <w:b/>
          <w:bCs/>
          <w:sz w:val="20"/>
          <w:szCs w:val="20"/>
          <w:lang w:val="en-IN"/>
        </w:rPr>
        <w:t>data lineage and traceability testing</w:t>
      </w:r>
      <w:r>
        <w:rPr>
          <w:sz w:val="20"/>
          <w:szCs w:val="20"/>
          <w:lang w:val="en-IN"/>
        </w:rPr>
        <w:t xml:space="preserve"> to confirm records were correctly tracked across the Tamr pipeline, from raw ingestion through entity resolution to golden record creation.</w:t>
      </w:r>
    </w:p>
    <w:p w14:paraId="7F2A6FDC">
      <w:pPr>
        <w:pStyle w:val="14"/>
        <w:numPr>
          <w:ilvl w:val="0"/>
          <w:numId w:val="4"/>
        </w:numPr>
        <w:rPr>
          <w:sz w:val="20"/>
          <w:szCs w:val="20"/>
          <w:lang w:val="en-IN"/>
        </w:rPr>
      </w:pPr>
      <w:r>
        <w:rPr>
          <w:sz w:val="20"/>
          <w:szCs w:val="20"/>
          <w:lang w:val="en-IN"/>
        </w:rPr>
        <w:t xml:space="preserve">Created </w:t>
      </w:r>
      <w:r>
        <w:rPr>
          <w:b/>
          <w:bCs/>
          <w:sz w:val="20"/>
          <w:szCs w:val="20"/>
          <w:lang w:val="en-IN"/>
        </w:rPr>
        <w:t>test scenarios</w:t>
      </w:r>
      <w:r>
        <w:rPr>
          <w:sz w:val="20"/>
          <w:szCs w:val="20"/>
          <w:lang w:val="en-IN"/>
        </w:rPr>
        <w:t xml:space="preserve"> to validate </w:t>
      </w:r>
      <w:r>
        <w:rPr>
          <w:b/>
          <w:bCs/>
          <w:sz w:val="20"/>
          <w:szCs w:val="20"/>
          <w:lang w:val="en-IN"/>
        </w:rPr>
        <w:t>entity matching</w:t>
      </w:r>
      <w:r>
        <w:rPr>
          <w:sz w:val="20"/>
          <w:szCs w:val="20"/>
          <w:lang w:val="en-IN"/>
        </w:rPr>
        <w:t xml:space="preserve">, </w:t>
      </w:r>
      <w:r>
        <w:rPr>
          <w:b/>
          <w:bCs/>
          <w:sz w:val="20"/>
          <w:szCs w:val="20"/>
          <w:lang w:val="en-IN"/>
        </w:rPr>
        <w:t>clustering logic</w:t>
      </w:r>
      <w:r>
        <w:rPr>
          <w:sz w:val="20"/>
          <w:szCs w:val="20"/>
          <w:lang w:val="en-IN"/>
        </w:rPr>
        <w:t xml:space="preserve">, and </w:t>
      </w:r>
      <w:r>
        <w:rPr>
          <w:b/>
          <w:bCs/>
          <w:sz w:val="20"/>
          <w:szCs w:val="20"/>
          <w:lang w:val="en-IN"/>
        </w:rPr>
        <w:t>confidence scoring</w:t>
      </w:r>
      <w:r>
        <w:rPr>
          <w:sz w:val="20"/>
          <w:szCs w:val="20"/>
          <w:lang w:val="en-IN"/>
        </w:rPr>
        <w:t>, ensuring Tamr’s ML-driven deduplication aligned with expected results.</w:t>
      </w:r>
    </w:p>
    <w:p w14:paraId="1A125159">
      <w:pPr>
        <w:pStyle w:val="14"/>
        <w:numPr>
          <w:ilvl w:val="0"/>
          <w:numId w:val="4"/>
        </w:numPr>
        <w:rPr>
          <w:sz w:val="20"/>
          <w:szCs w:val="20"/>
          <w:lang w:val="en-IN"/>
        </w:rPr>
      </w:pPr>
      <w:r>
        <w:rPr>
          <w:sz w:val="20"/>
          <w:szCs w:val="20"/>
          <w:lang w:val="en-IN"/>
        </w:rPr>
        <w:t xml:space="preserve">Tested </w:t>
      </w:r>
      <w:r>
        <w:rPr>
          <w:b/>
          <w:bCs/>
          <w:sz w:val="20"/>
          <w:szCs w:val="20"/>
          <w:lang w:val="en-IN"/>
        </w:rPr>
        <w:t>incremental loads</w:t>
      </w:r>
      <w:r>
        <w:rPr>
          <w:sz w:val="20"/>
          <w:szCs w:val="20"/>
          <w:lang w:val="en-IN"/>
        </w:rPr>
        <w:t xml:space="preserve"> and </w:t>
      </w:r>
      <w:r>
        <w:rPr>
          <w:b/>
          <w:bCs/>
          <w:sz w:val="20"/>
          <w:szCs w:val="20"/>
          <w:lang w:val="en-IN"/>
        </w:rPr>
        <w:t>delta processing</w:t>
      </w:r>
      <w:r>
        <w:rPr>
          <w:sz w:val="20"/>
          <w:szCs w:val="20"/>
          <w:lang w:val="en-IN"/>
        </w:rPr>
        <w:t xml:space="preserve"> to verify system behaviour under real-time/near-real-time data enrichment workflows.</w:t>
      </w:r>
    </w:p>
    <w:p w14:paraId="4BC771B6">
      <w:pPr>
        <w:pStyle w:val="14"/>
        <w:numPr>
          <w:ilvl w:val="0"/>
          <w:numId w:val="4"/>
        </w:numPr>
        <w:rPr>
          <w:sz w:val="20"/>
          <w:szCs w:val="20"/>
          <w:lang w:val="en-IN"/>
        </w:rPr>
      </w:pPr>
      <w:r>
        <w:rPr>
          <w:sz w:val="20"/>
          <w:szCs w:val="20"/>
          <w:lang w:val="en-IN"/>
        </w:rPr>
        <w:t xml:space="preserve">Validated </w:t>
      </w:r>
      <w:r>
        <w:rPr>
          <w:b/>
          <w:bCs/>
          <w:sz w:val="20"/>
          <w:szCs w:val="20"/>
          <w:lang w:val="en-IN"/>
        </w:rPr>
        <w:t>master data survivorship logic</w:t>
      </w:r>
      <w:r>
        <w:rPr>
          <w:sz w:val="20"/>
          <w:szCs w:val="20"/>
          <w:lang w:val="en-IN"/>
        </w:rPr>
        <w:t>, ensuring the most trusted and recent attributes were retained when merging duplicate records into a single golden record.</w:t>
      </w:r>
    </w:p>
    <w:p w14:paraId="3D623DAA">
      <w:pPr>
        <w:pStyle w:val="14"/>
        <w:numPr>
          <w:ilvl w:val="0"/>
          <w:numId w:val="4"/>
        </w:numPr>
        <w:rPr>
          <w:sz w:val="20"/>
          <w:szCs w:val="20"/>
          <w:lang w:val="en-IN"/>
        </w:rPr>
      </w:pPr>
      <w:r>
        <w:rPr>
          <w:sz w:val="20"/>
          <w:szCs w:val="20"/>
          <w:lang w:val="en-IN"/>
        </w:rPr>
        <w:t xml:space="preserve">Conducted </w:t>
      </w:r>
      <w:r>
        <w:rPr>
          <w:b/>
          <w:bCs/>
          <w:sz w:val="20"/>
          <w:szCs w:val="20"/>
          <w:lang w:val="en-IN"/>
        </w:rPr>
        <w:t>data integrity and consistency testing</w:t>
      </w:r>
      <w:r>
        <w:rPr>
          <w:sz w:val="20"/>
          <w:szCs w:val="20"/>
          <w:lang w:val="en-IN"/>
        </w:rPr>
        <w:t xml:space="preserve"> post-Tamr processing to ensure no data loss, duplication, or corruption during the enrichment pipeline.</w:t>
      </w:r>
    </w:p>
    <w:p w14:paraId="7CE487D5">
      <w:pPr>
        <w:pStyle w:val="14"/>
        <w:numPr>
          <w:ilvl w:val="0"/>
          <w:numId w:val="4"/>
        </w:numPr>
        <w:rPr>
          <w:sz w:val="20"/>
          <w:szCs w:val="20"/>
          <w:lang w:val="en-IN"/>
        </w:rPr>
      </w:pPr>
      <w:r>
        <w:rPr>
          <w:sz w:val="20"/>
          <w:szCs w:val="20"/>
          <w:lang w:val="en-IN"/>
        </w:rPr>
        <w:t xml:space="preserve">Designed and validated </w:t>
      </w:r>
      <w:r>
        <w:rPr>
          <w:b/>
          <w:bCs/>
          <w:sz w:val="20"/>
          <w:szCs w:val="20"/>
          <w:lang w:val="en-IN"/>
        </w:rPr>
        <w:t>reconciliation reports</w:t>
      </w:r>
      <w:r>
        <w:rPr>
          <w:sz w:val="20"/>
          <w:szCs w:val="20"/>
          <w:lang w:val="en-IN"/>
        </w:rPr>
        <w:t xml:space="preserve"> comparing source data counts with processed records in Tamr to detect mismatches and ingestion failures.</w:t>
      </w:r>
    </w:p>
    <w:p w14:paraId="663BF7DA">
      <w:pPr>
        <w:pStyle w:val="14"/>
        <w:numPr>
          <w:ilvl w:val="0"/>
          <w:numId w:val="4"/>
        </w:numPr>
        <w:rPr>
          <w:sz w:val="20"/>
          <w:szCs w:val="20"/>
          <w:lang w:val="en-IN"/>
        </w:rPr>
      </w:pPr>
      <w:r>
        <w:rPr>
          <w:sz w:val="20"/>
          <w:szCs w:val="20"/>
          <w:lang w:val="en-IN"/>
        </w:rPr>
        <w:t xml:space="preserve">Participated in </w:t>
      </w:r>
      <w:r>
        <w:rPr>
          <w:b/>
          <w:bCs/>
          <w:sz w:val="20"/>
          <w:szCs w:val="20"/>
          <w:lang w:val="en-IN"/>
        </w:rPr>
        <w:t>performance and volume testing</w:t>
      </w:r>
      <w:r>
        <w:rPr>
          <w:sz w:val="20"/>
          <w:szCs w:val="20"/>
          <w:lang w:val="en-IN"/>
        </w:rPr>
        <w:t xml:space="preserve"> to assess Tamr’s ability to handle large-scale ETL jobs with millions of records across systems.</w:t>
      </w:r>
    </w:p>
    <w:p w14:paraId="25A0619B">
      <w:pPr>
        <w:pStyle w:val="14"/>
        <w:numPr>
          <w:ilvl w:val="0"/>
          <w:numId w:val="4"/>
        </w:numPr>
        <w:rPr>
          <w:sz w:val="20"/>
          <w:szCs w:val="20"/>
          <w:lang w:val="en-IN"/>
        </w:rPr>
      </w:pPr>
      <w:r>
        <w:rPr>
          <w:sz w:val="20"/>
          <w:szCs w:val="20"/>
          <w:lang w:val="en-IN"/>
        </w:rPr>
        <w:t xml:space="preserve">Supported </w:t>
      </w:r>
      <w:r>
        <w:rPr>
          <w:b/>
          <w:bCs/>
          <w:sz w:val="20"/>
          <w:szCs w:val="20"/>
          <w:lang w:val="en-IN"/>
        </w:rPr>
        <w:t>data quality profiling</w:t>
      </w:r>
      <w:r>
        <w:rPr>
          <w:sz w:val="20"/>
          <w:szCs w:val="20"/>
          <w:lang w:val="en-IN"/>
        </w:rPr>
        <w:t xml:space="preserve"> by integrating data quality rules and metrics into the Tamr pipeline validation process.</w:t>
      </w:r>
    </w:p>
    <w:p w14:paraId="14CD3102">
      <w:pPr>
        <w:pStyle w:val="14"/>
        <w:numPr>
          <w:ilvl w:val="0"/>
          <w:numId w:val="4"/>
        </w:numPr>
        <w:rPr>
          <w:sz w:val="20"/>
          <w:szCs w:val="20"/>
          <w:lang w:val="en-IN"/>
        </w:rPr>
      </w:pPr>
      <w:r>
        <w:rPr>
          <w:sz w:val="20"/>
          <w:szCs w:val="20"/>
          <w:lang w:val="en-IN"/>
        </w:rPr>
        <w:t xml:space="preserve">Worked closely with data engineering teams to test and validate </w:t>
      </w:r>
      <w:r>
        <w:rPr>
          <w:b/>
          <w:bCs/>
          <w:sz w:val="20"/>
          <w:szCs w:val="20"/>
          <w:lang w:val="en-IN"/>
        </w:rPr>
        <w:t>API-based integrations</w:t>
      </w:r>
      <w:r>
        <w:rPr>
          <w:sz w:val="20"/>
          <w:szCs w:val="20"/>
          <w:lang w:val="en-IN"/>
        </w:rPr>
        <w:t xml:space="preserve"> between Tamr and downstream systems consuming master data (e.g., analytics platforms, customer 360 views).</w:t>
      </w:r>
    </w:p>
    <w:p w14:paraId="1F2AB162">
      <w:pPr>
        <w:pStyle w:val="14"/>
        <w:rPr>
          <w:sz w:val="20"/>
          <w:szCs w:val="20"/>
          <w:lang w:val="en-IN"/>
        </w:rPr>
      </w:pPr>
    </w:p>
    <w:p w14:paraId="4FE9DAAC">
      <w:pPr>
        <w:pStyle w:val="14"/>
        <w:rPr>
          <w:sz w:val="20"/>
          <w:szCs w:val="20"/>
          <w:lang w:val="en-IN"/>
        </w:rPr>
      </w:pPr>
    </w:p>
    <w:p w14:paraId="1EAEF2A3">
      <w:pPr>
        <w:pStyle w:val="14"/>
        <w:rPr>
          <w:rFonts w:asciiTheme="minorHAnsi" w:hAnsiTheme="minorHAnsi" w:cstheme="minorHAnsi"/>
          <w:b/>
          <w:bCs/>
          <w:i/>
          <w:sz w:val="18"/>
          <w:szCs w:val="18"/>
        </w:rPr>
      </w:pPr>
      <w:r>
        <w:rPr>
          <w:rFonts w:asciiTheme="minorHAnsi" w:hAnsiTheme="minorHAnsi" w:cstheme="minorHAnsi"/>
          <w:b/>
          <w:bCs/>
          <w:i/>
          <w:sz w:val="18"/>
          <w:szCs w:val="18"/>
        </w:rPr>
        <w:t xml:space="preserve">Quant System Solutions USA </w:t>
      </w:r>
    </w:p>
    <w:p w14:paraId="3EE5969B">
      <w:pPr>
        <w:pStyle w:val="14"/>
        <w:rPr>
          <w:rFonts w:asciiTheme="minorHAnsi" w:hAnsiTheme="minorHAnsi" w:cstheme="minorHAnsi"/>
          <w:b/>
          <w:bCs/>
          <w:i/>
          <w:sz w:val="18"/>
          <w:szCs w:val="18"/>
        </w:rPr>
      </w:pPr>
      <w:r>
        <w:rPr>
          <w:rFonts w:asciiTheme="minorHAnsi" w:hAnsiTheme="minorHAnsi" w:cstheme="minorHAnsi"/>
          <w:b/>
          <w:bCs/>
          <w:i/>
          <w:sz w:val="18"/>
          <w:szCs w:val="18"/>
        </w:rPr>
        <w:t>Client: CVS Health</w:t>
      </w:r>
    </w:p>
    <w:p w14:paraId="18C17CB4">
      <w:pPr>
        <w:pStyle w:val="14"/>
        <w:rPr>
          <w:sz w:val="20"/>
        </w:rPr>
      </w:pPr>
      <w:r>
        <w:rPr>
          <w:rFonts w:asciiTheme="minorHAnsi" w:hAnsiTheme="minorHAnsi" w:cstheme="minorHAnsi"/>
          <w:b/>
          <w:bCs/>
          <w:i/>
          <w:sz w:val="18"/>
          <w:szCs w:val="18"/>
        </w:rPr>
        <w:t>Senior QA Analyst-PBM (Pharmacy Benefit Management)</w:t>
      </w:r>
    </w:p>
    <w:p w14:paraId="390E5260">
      <w:pPr>
        <w:pStyle w:val="14"/>
        <w:rPr>
          <w:b/>
          <w:bCs/>
        </w:rPr>
      </w:pPr>
      <w:r>
        <w:rPr>
          <w:rFonts w:asciiTheme="minorHAnsi" w:hAnsiTheme="minorHAnsi" w:cstheme="minorHAnsi"/>
          <w:b/>
          <w:bCs/>
          <w:i/>
          <w:sz w:val="18"/>
          <w:szCs w:val="18"/>
        </w:rPr>
        <w:t>June 2023 - October 2023</w:t>
      </w:r>
    </w:p>
    <w:p w14:paraId="30A2FDF5">
      <w:pPr>
        <w:pStyle w:val="6"/>
        <w:ind w:right="5919"/>
      </w:pPr>
    </w:p>
    <w:p w14:paraId="757AED9C">
      <w:pPr>
        <w:pStyle w:val="6"/>
        <w:spacing w:before="2"/>
        <w:ind w:left="560" w:firstLine="0"/>
      </w:pPr>
    </w:p>
    <w:p w14:paraId="07FA777B">
      <w:pPr>
        <w:pStyle w:val="6"/>
        <w:ind w:left="720" w:right="332" w:firstLine="0"/>
        <w:jc w:val="both"/>
      </w:pPr>
      <w:r>
        <w:t>CVS Health Pharmacy Services, the pharmacy Benefits Management (PBM) and Specialty pharmacy division of CVS Health, provides a full range of PBM services, Medicare Part D services, retail pharmacy network management services, prescription management systems, clinical services, and disease management services. CVS will implement Clients on the Rx claim platform. As part of the implementation, benefits plan designs, eligibility load, and multiple IT projects are developed and implemented.</w:t>
      </w:r>
    </w:p>
    <w:p w14:paraId="0ACE411F">
      <w:pPr>
        <w:pStyle w:val="6"/>
        <w:spacing w:before="43"/>
        <w:ind w:left="720" w:firstLine="0"/>
      </w:pPr>
      <w:r>
        <w:rPr>
          <w:spacing w:val="-2"/>
        </w:rPr>
        <w:t>Responsibilities:</w:t>
      </w:r>
    </w:p>
    <w:p w14:paraId="460C52F8">
      <w:pPr>
        <w:pStyle w:val="14"/>
        <w:numPr>
          <w:ilvl w:val="0"/>
          <w:numId w:val="4"/>
        </w:numPr>
        <w:rPr>
          <w:sz w:val="20"/>
          <w:szCs w:val="20"/>
          <w:lang w:val="en-IN"/>
        </w:rPr>
      </w:pPr>
      <w:r>
        <w:rPr>
          <w:sz w:val="20"/>
          <w:szCs w:val="20"/>
          <w:lang w:val="en-IN"/>
        </w:rPr>
        <w:t>Experience in CVS Health Care Manual testing. I started as a tester and am currently in the role of test manager for CVS in PBM (Pharmacy Benefit Management)</w:t>
      </w:r>
    </w:p>
    <w:p w14:paraId="61D7C3BE">
      <w:pPr>
        <w:pStyle w:val="14"/>
        <w:numPr>
          <w:ilvl w:val="0"/>
          <w:numId w:val="4"/>
        </w:numPr>
        <w:rPr>
          <w:sz w:val="20"/>
          <w:szCs w:val="20"/>
          <w:lang w:val="en-IN"/>
        </w:rPr>
      </w:pPr>
      <w:r>
        <w:rPr>
          <w:sz w:val="20"/>
          <w:szCs w:val="20"/>
          <w:lang w:val="en-IN"/>
        </w:rPr>
        <w:t>Manage cases for 31 clients across all lines of business (MEDD, COMMERCIAL, EXCHANGE, MEDICAID)</w:t>
      </w:r>
    </w:p>
    <w:p w14:paraId="2D7D2D16">
      <w:pPr>
        <w:pStyle w:val="14"/>
        <w:numPr>
          <w:ilvl w:val="0"/>
          <w:numId w:val="4"/>
        </w:numPr>
        <w:rPr>
          <w:sz w:val="20"/>
          <w:szCs w:val="20"/>
          <w:lang w:val="en-IN"/>
        </w:rPr>
      </w:pPr>
      <w:r>
        <w:rPr>
          <w:sz w:val="20"/>
          <w:szCs w:val="20"/>
          <w:lang w:val="en-IN"/>
        </w:rPr>
        <w:t>Strong understanding of the plan benefits</w:t>
      </w:r>
    </w:p>
    <w:p w14:paraId="36376F66">
      <w:pPr>
        <w:pStyle w:val="14"/>
        <w:numPr>
          <w:ilvl w:val="0"/>
          <w:numId w:val="4"/>
        </w:numPr>
        <w:rPr>
          <w:sz w:val="20"/>
          <w:szCs w:val="20"/>
          <w:lang w:val="en-IN"/>
        </w:rPr>
      </w:pPr>
      <w:r>
        <w:rPr>
          <w:sz w:val="20"/>
          <w:szCs w:val="20"/>
          <w:lang w:val="en-IN"/>
        </w:rPr>
        <w:t>Firsthand experience on Test Estimation, Test Strategy, and Test planning based on the project schedule and timelines</w:t>
      </w:r>
    </w:p>
    <w:p w14:paraId="07B95DB2">
      <w:pPr>
        <w:pStyle w:val="14"/>
        <w:numPr>
          <w:ilvl w:val="0"/>
          <w:numId w:val="4"/>
        </w:numPr>
        <w:rPr>
          <w:sz w:val="20"/>
          <w:szCs w:val="20"/>
          <w:lang w:val="en-IN"/>
        </w:rPr>
      </w:pPr>
      <w:r>
        <w:rPr>
          <w:sz w:val="20"/>
          <w:szCs w:val="20"/>
          <w:lang w:val="en-IN"/>
        </w:rPr>
        <w:t>Firsthand knowledge in Rx Claim, EZ Query, NDC Lookup, EZTest</w:t>
      </w:r>
    </w:p>
    <w:p w14:paraId="6D4C2DA2">
      <w:pPr>
        <w:pStyle w:val="14"/>
        <w:numPr>
          <w:ilvl w:val="0"/>
          <w:numId w:val="4"/>
        </w:numPr>
        <w:rPr>
          <w:sz w:val="20"/>
          <w:szCs w:val="20"/>
          <w:lang w:val="en-IN"/>
        </w:rPr>
      </w:pPr>
      <w:r>
        <w:rPr>
          <w:sz w:val="20"/>
          <w:szCs w:val="20"/>
          <w:lang w:val="en-IN"/>
        </w:rPr>
        <w:t>Experience in claim and query testing, PC diagnosis, Root cause analysis, and corrective plan measures</w:t>
      </w:r>
    </w:p>
    <w:p w14:paraId="1E7F93FE">
      <w:pPr>
        <w:pStyle w:val="14"/>
        <w:numPr>
          <w:ilvl w:val="0"/>
          <w:numId w:val="4"/>
        </w:numPr>
        <w:rPr>
          <w:sz w:val="20"/>
          <w:szCs w:val="20"/>
          <w:lang w:val="en-IN"/>
        </w:rPr>
      </w:pPr>
      <w:r>
        <w:rPr>
          <w:sz w:val="20"/>
          <w:szCs w:val="20"/>
          <w:lang w:val="en-IN"/>
        </w:rPr>
        <w:t>Ownership for TCP (Test Check Point) for cases</w:t>
      </w:r>
    </w:p>
    <w:p w14:paraId="1F5D3FBB">
      <w:pPr>
        <w:pStyle w:val="14"/>
        <w:numPr>
          <w:ilvl w:val="0"/>
          <w:numId w:val="4"/>
        </w:numPr>
        <w:rPr>
          <w:sz w:val="20"/>
          <w:szCs w:val="20"/>
          <w:lang w:val="en-IN"/>
        </w:rPr>
      </w:pPr>
      <w:r>
        <w:rPr>
          <w:sz w:val="20"/>
          <w:szCs w:val="20"/>
          <w:lang w:val="en-IN"/>
        </w:rPr>
        <w:t>Worked on Health Plan Benefits Testing Project, which includes analyzing client requirements and performing commercial and clinical testing. Performed RX Claim validation before loading into all portal applications.</w:t>
      </w:r>
    </w:p>
    <w:p w14:paraId="2689C29B">
      <w:pPr>
        <w:pStyle w:val="14"/>
        <w:numPr>
          <w:ilvl w:val="0"/>
          <w:numId w:val="4"/>
        </w:numPr>
        <w:rPr>
          <w:sz w:val="20"/>
          <w:szCs w:val="20"/>
          <w:lang w:val="en-IN"/>
        </w:rPr>
      </w:pPr>
      <w:r>
        <w:rPr>
          <w:sz w:val="20"/>
          <w:szCs w:val="20"/>
          <w:lang w:val="en-IN"/>
        </w:rPr>
        <w:t>Involves claim and query testing.</w:t>
      </w:r>
    </w:p>
    <w:p w14:paraId="60D549C2">
      <w:pPr>
        <w:pStyle w:val="14"/>
        <w:numPr>
          <w:ilvl w:val="0"/>
          <w:numId w:val="4"/>
        </w:numPr>
        <w:rPr>
          <w:sz w:val="20"/>
          <w:szCs w:val="20"/>
          <w:lang w:val="en-IN"/>
        </w:rPr>
      </w:pPr>
      <w:r>
        <w:rPr>
          <w:sz w:val="20"/>
          <w:szCs w:val="20"/>
          <w:lang w:val="en-IN"/>
        </w:rPr>
        <w:t>Responsible for system and regression testing before the project goes live</w:t>
      </w:r>
    </w:p>
    <w:p w14:paraId="141CCA21">
      <w:pPr>
        <w:pStyle w:val="14"/>
        <w:numPr>
          <w:ilvl w:val="0"/>
          <w:numId w:val="4"/>
        </w:numPr>
        <w:rPr>
          <w:sz w:val="20"/>
          <w:szCs w:val="20"/>
          <w:lang w:val="en-IN"/>
        </w:rPr>
      </w:pPr>
      <w:r>
        <w:rPr>
          <w:sz w:val="20"/>
          <w:szCs w:val="20"/>
          <w:lang w:val="en-IN"/>
        </w:rPr>
        <w:t>Actively participate in client meetings to understand the requirements for new business implementation</w:t>
      </w:r>
    </w:p>
    <w:p w14:paraId="2F8304C5">
      <w:pPr>
        <w:pStyle w:val="14"/>
        <w:numPr>
          <w:ilvl w:val="0"/>
          <w:numId w:val="4"/>
        </w:numPr>
        <w:rPr>
          <w:sz w:val="20"/>
          <w:szCs w:val="20"/>
          <w:lang w:val="en-IN"/>
        </w:rPr>
      </w:pPr>
      <w:r>
        <w:rPr>
          <w:sz w:val="20"/>
          <w:szCs w:val="20"/>
          <w:lang w:val="en-IN"/>
        </w:rPr>
        <w:t>Responsible for benefits and clinical testing that involves understanding the requirements, collecting test data from the Rx claim, and using the NDC lookup tool</w:t>
      </w:r>
    </w:p>
    <w:p w14:paraId="505AC20F">
      <w:pPr>
        <w:pStyle w:val="14"/>
        <w:numPr>
          <w:ilvl w:val="0"/>
          <w:numId w:val="4"/>
        </w:numPr>
        <w:rPr>
          <w:sz w:val="20"/>
          <w:szCs w:val="20"/>
          <w:lang w:val="en-IN"/>
        </w:rPr>
      </w:pPr>
      <w:r>
        <w:rPr>
          <w:sz w:val="20"/>
          <w:szCs w:val="20"/>
          <w:lang w:val="en-IN"/>
        </w:rPr>
        <w:t>Introduced best practices for effective case management, which helped to increase the volume of case management efficiently and thus improved the client cases from 5 to 30 by showing consistent growth in case handling/management</w:t>
      </w:r>
    </w:p>
    <w:p w14:paraId="44D39C64">
      <w:pPr>
        <w:pStyle w:val="14"/>
        <w:numPr>
          <w:ilvl w:val="0"/>
          <w:numId w:val="4"/>
        </w:numPr>
        <w:rPr>
          <w:sz w:val="20"/>
          <w:szCs w:val="20"/>
          <w:lang w:val="en-IN"/>
        </w:rPr>
      </w:pPr>
      <w:r>
        <w:rPr>
          <w:sz w:val="20"/>
          <w:szCs w:val="20"/>
          <w:lang w:val="en-IN"/>
        </w:rPr>
        <w:t>Single-handedly managed one welcome season in CVS Health to validate new plan benefits for CVS clients, including end-to-end formulary testing of health plans and error fixing</w:t>
      </w:r>
    </w:p>
    <w:p w14:paraId="568EB38C">
      <w:pPr>
        <w:pStyle w:val="14"/>
        <w:numPr>
          <w:ilvl w:val="0"/>
          <w:numId w:val="4"/>
        </w:numPr>
        <w:rPr>
          <w:sz w:val="20"/>
          <w:szCs w:val="20"/>
          <w:lang w:val="en-IN"/>
        </w:rPr>
      </w:pPr>
      <w:r>
        <w:rPr>
          <w:sz w:val="20"/>
          <w:szCs w:val="20"/>
          <w:lang w:val="en-IN"/>
        </w:rPr>
        <w:t>Document project status reports as required by internal guidelines and work on RCA as per client guidelines and standards on production corrections reported</w:t>
      </w:r>
    </w:p>
    <w:p w14:paraId="663A0AB5">
      <w:pPr>
        <w:pStyle w:val="14"/>
        <w:numPr>
          <w:ilvl w:val="0"/>
          <w:numId w:val="4"/>
        </w:numPr>
        <w:rPr>
          <w:sz w:val="20"/>
          <w:szCs w:val="20"/>
          <w:lang w:val="en-IN"/>
        </w:rPr>
      </w:pPr>
      <w:r>
        <w:rPr>
          <w:sz w:val="20"/>
          <w:szCs w:val="20"/>
          <w:lang w:val="en-IN"/>
        </w:rPr>
        <w:t>Leading mentoring &amp; guiding team members</w:t>
      </w:r>
    </w:p>
    <w:p w14:paraId="3FA2AB3C">
      <w:pPr>
        <w:tabs>
          <w:tab w:val="left" w:pos="880"/>
        </w:tabs>
        <w:rPr>
          <w:sz w:val="20"/>
        </w:rPr>
      </w:pPr>
    </w:p>
    <w:p w14:paraId="40A0756C">
      <w:pPr>
        <w:pStyle w:val="14"/>
        <w:rPr>
          <w:rFonts w:asciiTheme="minorHAnsi" w:hAnsiTheme="minorHAnsi" w:cstheme="minorHAnsi"/>
          <w:b/>
          <w:bCs/>
          <w:i/>
          <w:sz w:val="18"/>
          <w:szCs w:val="18"/>
        </w:rPr>
      </w:pPr>
      <w:r>
        <w:rPr>
          <w:rFonts w:asciiTheme="minorHAnsi" w:hAnsiTheme="minorHAnsi" w:cstheme="minorHAnsi"/>
          <w:b/>
          <w:bCs/>
          <w:i/>
          <w:sz w:val="18"/>
          <w:szCs w:val="18"/>
        </w:rPr>
        <w:t>Quant Systems Inc., INDIA</w:t>
      </w:r>
    </w:p>
    <w:p w14:paraId="5F029B0C">
      <w:pPr>
        <w:pStyle w:val="14"/>
        <w:rPr>
          <w:rFonts w:asciiTheme="minorHAnsi" w:hAnsiTheme="minorHAnsi" w:cstheme="minorHAnsi"/>
          <w:b/>
          <w:bCs/>
          <w:i/>
          <w:sz w:val="18"/>
          <w:szCs w:val="18"/>
        </w:rPr>
      </w:pPr>
      <w:r>
        <w:rPr>
          <w:rFonts w:asciiTheme="minorHAnsi" w:hAnsiTheme="minorHAnsi" w:cstheme="minorHAnsi"/>
          <w:b/>
          <w:bCs/>
          <w:i/>
          <w:sz w:val="18"/>
          <w:szCs w:val="18"/>
        </w:rPr>
        <w:t>Client: CVS Health</w:t>
      </w:r>
    </w:p>
    <w:p w14:paraId="578CA506">
      <w:pPr>
        <w:pStyle w:val="14"/>
        <w:rPr>
          <w:rFonts w:asciiTheme="minorHAnsi" w:hAnsiTheme="minorHAnsi" w:cstheme="minorHAnsi"/>
          <w:b/>
          <w:bCs/>
          <w:i/>
          <w:sz w:val="18"/>
          <w:szCs w:val="18"/>
        </w:rPr>
      </w:pPr>
      <w:r>
        <w:rPr>
          <w:rFonts w:asciiTheme="minorHAnsi" w:hAnsiTheme="minorHAnsi" w:cstheme="minorHAnsi"/>
          <w:b/>
          <w:bCs/>
          <w:i/>
          <w:sz w:val="18"/>
          <w:szCs w:val="18"/>
        </w:rPr>
        <w:t>QA Analyst - PBM (Pharmacy Benefit Management)</w:t>
      </w:r>
    </w:p>
    <w:p w14:paraId="66C57BFC">
      <w:pPr>
        <w:pStyle w:val="14"/>
        <w:rPr>
          <w:rFonts w:asciiTheme="minorHAnsi" w:hAnsiTheme="minorHAnsi" w:cstheme="minorHAnsi"/>
          <w:b/>
          <w:bCs/>
          <w:i/>
          <w:sz w:val="18"/>
          <w:szCs w:val="18"/>
        </w:rPr>
      </w:pPr>
      <w:r>
        <w:rPr>
          <w:rFonts w:asciiTheme="minorHAnsi" w:hAnsiTheme="minorHAnsi" w:cstheme="minorHAnsi"/>
          <w:b/>
          <w:bCs/>
          <w:i/>
          <w:sz w:val="18"/>
          <w:szCs w:val="18"/>
        </w:rPr>
        <w:t>April 2019 - May 2023</w:t>
      </w:r>
    </w:p>
    <w:p w14:paraId="413264E3">
      <w:pPr>
        <w:pStyle w:val="6"/>
        <w:ind w:right="5919"/>
      </w:pPr>
    </w:p>
    <w:p w14:paraId="45553959">
      <w:pPr>
        <w:pStyle w:val="6"/>
        <w:spacing w:before="2"/>
        <w:ind w:left="560" w:firstLine="0"/>
      </w:pPr>
    </w:p>
    <w:p w14:paraId="7185DFD9">
      <w:pPr>
        <w:pStyle w:val="6"/>
        <w:ind w:left="720" w:right="332" w:firstLine="0"/>
        <w:jc w:val="both"/>
      </w:pPr>
      <w:r>
        <w:t>CVS Health Pharmacy Services, the pharmacy Benefits Management (PBM) and Specialty pharmacy division of CVS Health, provides a full range of PBM services, Medicare Part D services, retail pharmacy network management services, prescription management systems, clinical services, and disease management services. CVS will implement Clients on the Rx claim platform. As part of the implementation, benefits plan designs, eligibility load, and multiple IT projects are developed and implemented.</w:t>
      </w:r>
    </w:p>
    <w:p w14:paraId="14739A43">
      <w:pPr>
        <w:pStyle w:val="6"/>
        <w:spacing w:before="43"/>
        <w:ind w:left="720" w:firstLine="0"/>
      </w:pPr>
      <w:r>
        <w:rPr>
          <w:spacing w:val="-2"/>
        </w:rPr>
        <w:t>Responsibilities:</w:t>
      </w:r>
    </w:p>
    <w:p w14:paraId="31F1B6EF">
      <w:pPr>
        <w:pStyle w:val="14"/>
        <w:numPr>
          <w:ilvl w:val="0"/>
          <w:numId w:val="4"/>
        </w:numPr>
        <w:rPr>
          <w:sz w:val="20"/>
          <w:szCs w:val="20"/>
          <w:lang w:val="en-IN"/>
        </w:rPr>
      </w:pPr>
    </w:p>
    <w:p w14:paraId="2103CA50">
      <w:pPr>
        <w:pStyle w:val="14"/>
        <w:numPr>
          <w:ilvl w:val="0"/>
          <w:numId w:val="4"/>
        </w:numPr>
        <w:rPr>
          <w:sz w:val="20"/>
          <w:szCs w:val="20"/>
          <w:lang w:val="en-IN"/>
        </w:rPr>
      </w:pPr>
      <w:r>
        <w:rPr>
          <w:sz w:val="20"/>
          <w:szCs w:val="20"/>
          <w:lang w:val="en-IN"/>
        </w:rPr>
        <w:t>Experience in CVS Health Care Manual testing. Started as a tester and currently in the role of test manager for CVS in PBM (Pharmacy Benefit Management)</w:t>
      </w:r>
    </w:p>
    <w:p w14:paraId="29753096">
      <w:pPr>
        <w:pStyle w:val="14"/>
        <w:numPr>
          <w:ilvl w:val="0"/>
          <w:numId w:val="4"/>
        </w:numPr>
        <w:rPr>
          <w:sz w:val="20"/>
          <w:szCs w:val="20"/>
          <w:lang w:val="en-IN"/>
        </w:rPr>
      </w:pPr>
      <w:r>
        <w:rPr>
          <w:sz w:val="20"/>
          <w:szCs w:val="20"/>
          <w:lang w:val="en-IN"/>
        </w:rPr>
        <w:t>Manage cases for 31 clients across all lines of business (MEDD, COMMERCIAL, EXCHANGE, MEDICAID)</w:t>
      </w:r>
    </w:p>
    <w:p w14:paraId="0FD5B5F3">
      <w:pPr>
        <w:pStyle w:val="14"/>
        <w:numPr>
          <w:ilvl w:val="0"/>
          <w:numId w:val="4"/>
        </w:numPr>
        <w:rPr>
          <w:sz w:val="20"/>
          <w:szCs w:val="20"/>
          <w:lang w:val="en-IN"/>
        </w:rPr>
      </w:pPr>
      <w:r>
        <w:rPr>
          <w:sz w:val="20"/>
          <w:szCs w:val="20"/>
          <w:lang w:val="en-IN"/>
        </w:rPr>
        <w:t>Strong understanding of the plan benefits</w:t>
      </w:r>
    </w:p>
    <w:p w14:paraId="14B1DB62">
      <w:pPr>
        <w:pStyle w:val="14"/>
        <w:numPr>
          <w:ilvl w:val="0"/>
          <w:numId w:val="4"/>
        </w:numPr>
        <w:rPr>
          <w:sz w:val="20"/>
          <w:szCs w:val="20"/>
          <w:lang w:val="en-IN"/>
        </w:rPr>
      </w:pPr>
      <w:r>
        <w:rPr>
          <w:sz w:val="20"/>
          <w:szCs w:val="20"/>
          <w:lang w:val="en-IN"/>
        </w:rPr>
        <w:t>Firsthand experience on Test Estimation, Test Strategy, and Test planning based on the project schedule and timelines</w:t>
      </w:r>
    </w:p>
    <w:p w14:paraId="063A099C">
      <w:pPr>
        <w:pStyle w:val="14"/>
        <w:numPr>
          <w:ilvl w:val="0"/>
          <w:numId w:val="4"/>
        </w:numPr>
        <w:rPr>
          <w:sz w:val="20"/>
          <w:szCs w:val="20"/>
          <w:lang w:val="en-IN"/>
        </w:rPr>
      </w:pPr>
      <w:r>
        <w:rPr>
          <w:sz w:val="20"/>
          <w:szCs w:val="20"/>
          <w:lang w:val="en-IN"/>
        </w:rPr>
        <w:t>Firsthand knowledge in Rx Claim, EZ Query, NDC Lookup, EZ Test</w:t>
      </w:r>
    </w:p>
    <w:p w14:paraId="7B8F5253">
      <w:pPr>
        <w:pStyle w:val="14"/>
        <w:numPr>
          <w:ilvl w:val="0"/>
          <w:numId w:val="4"/>
        </w:numPr>
        <w:rPr>
          <w:sz w:val="20"/>
          <w:szCs w:val="20"/>
          <w:lang w:val="en-IN"/>
        </w:rPr>
      </w:pPr>
      <w:r>
        <w:rPr>
          <w:sz w:val="20"/>
          <w:szCs w:val="20"/>
          <w:lang w:val="en-IN"/>
        </w:rPr>
        <w:t>Experience in claim and query testing, PC diagnosis, Root cause analysis, and corrective plan measures</w:t>
      </w:r>
    </w:p>
    <w:p w14:paraId="4456443F">
      <w:pPr>
        <w:pStyle w:val="14"/>
        <w:numPr>
          <w:ilvl w:val="0"/>
          <w:numId w:val="4"/>
        </w:numPr>
        <w:rPr>
          <w:sz w:val="20"/>
          <w:szCs w:val="20"/>
          <w:lang w:val="en-IN"/>
        </w:rPr>
      </w:pPr>
      <w:r>
        <w:rPr>
          <w:sz w:val="20"/>
          <w:szCs w:val="20"/>
          <w:lang w:val="en-IN"/>
        </w:rPr>
        <w:t>Ownership for TCP (Test Check Point) for cases</w:t>
      </w:r>
    </w:p>
    <w:p w14:paraId="3C84F5BC">
      <w:pPr>
        <w:pStyle w:val="14"/>
        <w:numPr>
          <w:ilvl w:val="0"/>
          <w:numId w:val="4"/>
        </w:numPr>
        <w:rPr>
          <w:sz w:val="20"/>
          <w:szCs w:val="20"/>
          <w:lang w:val="en-IN"/>
        </w:rPr>
      </w:pPr>
      <w:r>
        <w:rPr>
          <w:sz w:val="20"/>
          <w:szCs w:val="20"/>
          <w:lang w:val="en-IN"/>
        </w:rPr>
        <w:t>Worked on Health Plan Benefits Testing Project, which includes analyzing client requirements and performing commercial and clinical testing. Performed RX Claim validation before loading into all portal applications.</w:t>
      </w:r>
    </w:p>
    <w:p w14:paraId="53D406C3">
      <w:pPr>
        <w:pStyle w:val="14"/>
        <w:numPr>
          <w:ilvl w:val="0"/>
          <w:numId w:val="4"/>
        </w:numPr>
        <w:rPr>
          <w:sz w:val="20"/>
          <w:szCs w:val="20"/>
          <w:lang w:val="en-IN"/>
        </w:rPr>
      </w:pPr>
      <w:r>
        <w:rPr>
          <w:sz w:val="20"/>
          <w:szCs w:val="20"/>
          <w:lang w:val="en-IN"/>
        </w:rPr>
        <w:t>Involves claim and query testing.</w:t>
      </w:r>
    </w:p>
    <w:p w14:paraId="5F22761A">
      <w:pPr>
        <w:pStyle w:val="14"/>
        <w:numPr>
          <w:ilvl w:val="0"/>
          <w:numId w:val="4"/>
        </w:numPr>
        <w:rPr>
          <w:sz w:val="20"/>
          <w:szCs w:val="20"/>
          <w:lang w:val="en-IN"/>
        </w:rPr>
      </w:pPr>
      <w:r>
        <w:rPr>
          <w:sz w:val="20"/>
          <w:szCs w:val="20"/>
          <w:lang w:val="en-IN"/>
        </w:rPr>
        <w:t>Responsible for system and regression testing before the project goes live</w:t>
      </w:r>
    </w:p>
    <w:p w14:paraId="5312D4D7">
      <w:pPr>
        <w:pStyle w:val="14"/>
        <w:ind w:left="720"/>
        <w:rPr>
          <w:sz w:val="20"/>
          <w:szCs w:val="20"/>
          <w:lang w:val="en-IN"/>
        </w:rPr>
      </w:pPr>
    </w:p>
    <w:p w14:paraId="7A007873">
      <w:pPr>
        <w:pStyle w:val="14"/>
        <w:ind w:left="720"/>
        <w:rPr>
          <w:sz w:val="20"/>
          <w:szCs w:val="20"/>
          <w:lang w:val="en-IN"/>
        </w:rPr>
      </w:pPr>
    </w:p>
    <w:p w14:paraId="215E9837">
      <w:pPr>
        <w:pStyle w:val="14"/>
        <w:rPr>
          <w:rFonts w:asciiTheme="minorHAnsi" w:hAnsiTheme="minorHAnsi" w:cstheme="minorHAnsi"/>
          <w:b/>
          <w:bCs/>
          <w:i/>
          <w:sz w:val="18"/>
          <w:szCs w:val="18"/>
        </w:rPr>
      </w:pPr>
    </w:p>
    <w:p w14:paraId="001F921E">
      <w:pPr>
        <w:pStyle w:val="14"/>
        <w:rPr>
          <w:rFonts w:asciiTheme="minorHAnsi" w:hAnsiTheme="minorHAnsi" w:cstheme="minorHAnsi"/>
          <w:b/>
          <w:bCs/>
          <w:i/>
          <w:sz w:val="18"/>
          <w:szCs w:val="18"/>
        </w:rPr>
      </w:pPr>
    </w:p>
    <w:p w14:paraId="5426175E">
      <w:pPr>
        <w:pStyle w:val="14"/>
        <w:rPr>
          <w:rFonts w:asciiTheme="minorHAnsi" w:hAnsiTheme="minorHAnsi" w:cstheme="minorHAnsi"/>
          <w:b/>
          <w:bCs/>
          <w:i/>
          <w:sz w:val="18"/>
          <w:szCs w:val="18"/>
        </w:rPr>
      </w:pPr>
    </w:p>
    <w:p w14:paraId="4BD48F0A">
      <w:pPr>
        <w:pStyle w:val="14"/>
        <w:rPr>
          <w:rFonts w:asciiTheme="minorHAnsi" w:hAnsiTheme="minorHAnsi" w:cstheme="minorHAnsi"/>
          <w:b/>
          <w:bCs/>
          <w:i/>
          <w:sz w:val="18"/>
          <w:szCs w:val="18"/>
        </w:rPr>
      </w:pPr>
    </w:p>
    <w:p w14:paraId="3BD40F2B">
      <w:pPr>
        <w:pStyle w:val="14"/>
        <w:rPr>
          <w:rFonts w:asciiTheme="minorHAnsi" w:hAnsiTheme="minorHAnsi" w:cstheme="minorHAnsi"/>
          <w:b/>
          <w:bCs/>
          <w:i/>
          <w:sz w:val="18"/>
          <w:szCs w:val="18"/>
        </w:rPr>
      </w:pPr>
    </w:p>
    <w:p w14:paraId="798F3CDE">
      <w:pPr>
        <w:pStyle w:val="14"/>
        <w:rPr>
          <w:rFonts w:asciiTheme="minorHAnsi" w:hAnsiTheme="minorHAnsi" w:cstheme="minorHAnsi"/>
          <w:b/>
          <w:bCs/>
          <w:i/>
          <w:sz w:val="18"/>
          <w:szCs w:val="18"/>
        </w:rPr>
      </w:pPr>
      <w:r>
        <w:rPr>
          <w:rFonts w:asciiTheme="minorHAnsi" w:hAnsiTheme="minorHAnsi" w:cstheme="minorHAnsi"/>
          <w:b/>
          <w:bCs/>
          <w:i/>
          <w:sz w:val="18"/>
          <w:szCs w:val="18"/>
        </w:rPr>
        <w:t>Uniti Technical Consulting India PVT LTD, INDIA</w:t>
      </w:r>
    </w:p>
    <w:p w14:paraId="3437B820">
      <w:pPr>
        <w:pStyle w:val="14"/>
        <w:rPr>
          <w:sz w:val="20"/>
        </w:rPr>
      </w:pPr>
      <w:r>
        <w:rPr>
          <w:rFonts w:asciiTheme="minorHAnsi" w:hAnsiTheme="minorHAnsi" w:cstheme="minorHAnsi"/>
          <w:b/>
          <w:bCs/>
          <w:i/>
          <w:sz w:val="18"/>
          <w:szCs w:val="18"/>
        </w:rPr>
        <w:t>QA Analyst</w:t>
      </w:r>
    </w:p>
    <w:p w14:paraId="04165A1B">
      <w:pPr>
        <w:pStyle w:val="14"/>
        <w:rPr>
          <w:rFonts w:asciiTheme="minorHAnsi" w:hAnsiTheme="minorHAnsi" w:cstheme="minorHAnsi"/>
          <w:b/>
          <w:bCs/>
          <w:i/>
          <w:sz w:val="18"/>
          <w:szCs w:val="18"/>
        </w:rPr>
      </w:pPr>
      <w:r>
        <w:rPr>
          <w:rFonts w:asciiTheme="minorHAnsi" w:hAnsiTheme="minorHAnsi" w:cstheme="minorHAnsi"/>
          <w:b/>
          <w:bCs/>
          <w:i/>
          <w:sz w:val="18"/>
          <w:szCs w:val="18"/>
        </w:rPr>
        <w:t>MAY 2017 – MAY 2019</w:t>
      </w:r>
    </w:p>
    <w:p w14:paraId="74832256">
      <w:pPr>
        <w:tabs>
          <w:tab w:val="left" w:pos="880"/>
        </w:tabs>
        <w:rPr>
          <w:sz w:val="20"/>
        </w:rPr>
      </w:pPr>
    </w:p>
    <w:p w14:paraId="72FF5EE7">
      <w:pPr>
        <w:tabs>
          <w:tab w:val="left" w:pos="880"/>
        </w:tabs>
        <w:rPr>
          <w:sz w:val="20"/>
        </w:rPr>
      </w:pPr>
    </w:p>
    <w:p w14:paraId="38AB6988">
      <w:pPr>
        <w:pStyle w:val="11"/>
        <w:numPr>
          <w:ilvl w:val="0"/>
          <w:numId w:val="1"/>
        </w:numPr>
        <w:tabs>
          <w:tab w:val="left" w:pos="880"/>
        </w:tabs>
        <w:spacing w:before="0"/>
        <w:ind w:left="1440"/>
        <w:rPr>
          <w:sz w:val="20"/>
        </w:rPr>
      </w:pPr>
      <w:r>
        <w:rPr>
          <w:sz w:val="20"/>
        </w:rPr>
        <w:t xml:space="preserve">Performed </w:t>
      </w:r>
      <w:r>
        <w:rPr>
          <w:b/>
          <w:bCs/>
          <w:sz w:val="20"/>
        </w:rPr>
        <w:t>end-to-end functional testing</w:t>
      </w:r>
      <w:r>
        <w:rPr>
          <w:sz w:val="20"/>
        </w:rPr>
        <w:t xml:space="preserve"> of web pages and content components within WEM to ensure proper rendering across different browsers and devices</w:t>
      </w:r>
    </w:p>
    <w:p w14:paraId="22FC5B4D">
      <w:pPr>
        <w:pStyle w:val="11"/>
        <w:numPr>
          <w:ilvl w:val="0"/>
          <w:numId w:val="1"/>
        </w:numPr>
        <w:tabs>
          <w:tab w:val="left" w:pos="880"/>
        </w:tabs>
        <w:spacing w:before="0"/>
        <w:ind w:left="1440"/>
        <w:rPr>
          <w:sz w:val="20"/>
        </w:rPr>
      </w:pPr>
      <w:r>
        <w:rPr>
          <w:sz w:val="20"/>
        </w:rPr>
        <w:t xml:space="preserve">Conducted </w:t>
      </w:r>
      <w:r>
        <w:rPr>
          <w:b/>
          <w:bCs/>
          <w:sz w:val="20"/>
        </w:rPr>
        <w:t>pre-launch QA checks</w:t>
      </w:r>
      <w:r>
        <w:rPr>
          <w:sz w:val="20"/>
        </w:rPr>
        <w:t xml:space="preserve"> to verify link accuracy, image rendering, meta tagging, and alignment with SEO standards</w:t>
      </w:r>
    </w:p>
    <w:p w14:paraId="46476B18">
      <w:pPr>
        <w:pStyle w:val="11"/>
        <w:numPr>
          <w:ilvl w:val="0"/>
          <w:numId w:val="1"/>
        </w:numPr>
        <w:tabs>
          <w:tab w:val="left" w:pos="880"/>
        </w:tabs>
        <w:spacing w:before="0"/>
        <w:ind w:left="1440"/>
        <w:rPr>
          <w:sz w:val="20"/>
        </w:rPr>
      </w:pPr>
      <w:r>
        <w:rPr>
          <w:sz w:val="20"/>
        </w:rPr>
        <w:t xml:space="preserve">Collaborated with QA teams to define </w:t>
      </w:r>
      <w:r>
        <w:rPr>
          <w:b/>
          <w:bCs/>
          <w:sz w:val="20"/>
        </w:rPr>
        <w:t>content validation checklists</w:t>
      </w:r>
      <w:r>
        <w:rPr>
          <w:sz w:val="20"/>
        </w:rPr>
        <w:t xml:space="preserve"> and workflows for automated and manual testing of product pages</w:t>
      </w:r>
    </w:p>
    <w:p w14:paraId="3CE4548E">
      <w:pPr>
        <w:pStyle w:val="11"/>
        <w:numPr>
          <w:ilvl w:val="0"/>
          <w:numId w:val="1"/>
        </w:numPr>
        <w:tabs>
          <w:tab w:val="left" w:pos="880"/>
        </w:tabs>
        <w:spacing w:before="0"/>
        <w:ind w:left="1440"/>
        <w:rPr>
          <w:sz w:val="20"/>
        </w:rPr>
      </w:pPr>
      <w:r>
        <w:rPr>
          <w:sz w:val="20"/>
        </w:rPr>
        <w:t xml:space="preserve">Identified and resolved </w:t>
      </w:r>
      <w:r>
        <w:rPr>
          <w:b/>
          <w:bCs/>
          <w:sz w:val="20"/>
        </w:rPr>
        <w:t>content-related bugs</w:t>
      </w:r>
      <w:r>
        <w:rPr>
          <w:sz w:val="20"/>
        </w:rPr>
        <w:t xml:space="preserve"> or layout issues by troubleshooting WEM templates and coordinating with developers</w:t>
      </w:r>
    </w:p>
    <w:p w14:paraId="1E8CA773">
      <w:pPr>
        <w:pStyle w:val="11"/>
        <w:numPr>
          <w:ilvl w:val="0"/>
          <w:numId w:val="1"/>
        </w:numPr>
        <w:tabs>
          <w:tab w:val="left" w:pos="880"/>
        </w:tabs>
        <w:spacing w:before="0"/>
        <w:ind w:left="1440"/>
        <w:rPr>
          <w:sz w:val="20"/>
        </w:rPr>
      </w:pPr>
      <w:r>
        <w:rPr>
          <w:sz w:val="20"/>
        </w:rPr>
        <w:t xml:space="preserve">Verified </w:t>
      </w:r>
      <w:r>
        <w:rPr>
          <w:b/>
          <w:bCs/>
          <w:sz w:val="20"/>
        </w:rPr>
        <w:t>content migration and version control</w:t>
      </w:r>
      <w:r>
        <w:rPr>
          <w:sz w:val="20"/>
        </w:rPr>
        <w:t xml:space="preserve"> accuracy during page updates or bulk uploads</w:t>
      </w:r>
    </w:p>
    <w:p w14:paraId="1500B4C8">
      <w:pPr>
        <w:pStyle w:val="11"/>
        <w:numPr>
          <w:ilvl w:val="0"/>
          <w:numId w:val="1"/>
        </w:numPr>
        <w:tabs>
          <w:tab w:val="left" w:pos="880"/>
        </w:tabs>
        <w:spacing w:before="0"/>
        <w:ind w:left="1440"/>
        <w:rPr>
          <w:sz w:val="20"/>
        </w:rPr>
      </w:pPr>
      <w:r>
        <w:rPr>
          <w:sz w:val="20"/>
        </w:rPr>
        <w:t xml:space="preserve">Participated in </w:t>
      </w:r>
      <w:r>
        <w:rPr>
          <w:b/>
          <w:bCs/>
          <w:sz w:val="20"/>
        </w:rPr>
        <w:t>UAT (User Acceptance Testing)</w:t>
      </w:r>
      <w:r>
        <w:rPr>
          <w:sz w:val="20"/>
        </w:rPr>
        <w:t xml:space="preserve"> cycles for new content features and enhancements in CMS workflows</w:t>
      </w:r>
    </w:p>
    <w:p w14:paraId="57241381">
      <w:pPr>
        <w:pStyle w:val="11"/>
        <w:numPr>
          <w:ilvl w:val="0"/>
          <w:numId w:val="1"/>
        </w:numPr>
        <w:tabs>
          <w:tab w:val="left" w:pos="880"/>
        </w:tabs>
        <w:spacing w:before="0"/>
        <w:ind w:left="1440"/>
        <w:rPr>
          <w:sz w:val="20"/>
        </w:rPr>
      </w:pPr>
      <w:r>
        <w:rPr>
          <w:sz w:val="20"/>
        </w:rPr>
        <w:t xml:space="preserve">Supported </w:t>
      </w:r>
      <w:r>
        <w:rPr>
          <w:b/>
          <w:bCs/>
          <w:sz w:val="20"/>
        </w:rPr>
        <w:t>regression testing</w:t>
      </w:r>
      <w:r>
        <w:rPr>
          <w:sz w:val="20"/>
        </w:rPr>
        <w:t xml:space="preserve"> efforts after CMS releases to ensure previous content structures remained intact and functional</w:t>
      </w:r>
    </w:p>
    <w:p w14:paraId="1E0D1435">
      <w:pPr>
        <w:pStyle w:val="11"/>
        <w:numPr>
          <w:ilvl w:val="0"/>
          <w:numId w:val="1"/>
        </w:numPr>
        <w:tabs>
          <w:tab w:val="left" w:pos="880"/>
        </w:tabs>
        <w:spacing w:before="0"/>
        <w:ind w:left="1440"/>
        <w:rPr>
          <w:sz w:val="20"/>
        </w:rPr>
      </w:pPr>
      <w:r>
        <w:rPr>
          <w:sz w:val="20"/>
        </w:rPr>
        <w:t xml:space="preserve">Utilized WEM tools to </w:t>
      </w:r>
      <w:r>
        <w:rPr>
          <w:b/>
          <w:bCs/>
          <w:sz w:val="20"/>
        </w:rPr>
        <w:t>preview and test publishing workflows</w:t>
      </w:r>
      <w:r>
        <w:rPr>
          <w:sz w:val="20"/>
        </w:rPr>
        <w:t>, ensuring accurate live deployment of authored content</w:t>
      </w:r>
    </w:p>
    <w:p w14:paraId="1CA9B8B9">
      <w:pPr>
        <w:pStyle w:val="11"/>
        <w:tabs>
          <w:tab w:val="left" w:pos="880"/>
        </w:tabs>
        <w:spacing w:before="0"/>
        <w:ind w:left="1440" w:firstLine="0"/>
        <w:rPr>
          <w:sz w:val="20"/>
        </w:rPr>
      </w:pPr>
    </w:p>
    <w:p w14:paraId="07FAE4DD">
      <w:pPr>
        <w:pStyle w:val="11"/>
        <w:tabs>
          <w:tab w:val="left" w:pos="880"/>
        </w:tabs>
        <w:spacing w:before="0"/>
        <w:ind w:left="1440" w:firstLine="0"/>
        <w:rPr>
          <w:sz w:val="20"/>
        </w:rPr>
      </w:pPr>
    </w:p>
    <w:p w14:paraId="5FCD368A">
      <w:pPr>
        <w:pStyle w:val="11"/>
        <w:tabs>
          <w:tab w:val="left" w:pos="880"/>
        </w:tabs>
        <w:spacing w:before="0"/>
        <w:ind w:left="1440" w:firstLine="0"/>
        <w:rPr>
          <w:sz w:val="20"/>
        </w:rPr>
      </w:pPr>
    </w:p>
    <w:p w14:paraId="3DD234E5">
      <w:pPr>
        <w:tabs>
          <w:tab w:val="left" w:pos="880"/>
        </w:tabs>
        <w:ind w:right="541"/>
        <w:rPr>
          <w:sz w:val="20"/>
        </w:rPr>
      </w:pPr>
      <w:r>
        <mc:AlternateContent>
          <mc:Choice Requires="wpg">
            <w:drawing>
              <wp:anchor distT="0" distB="0" distL="0" distR="0" simplePos="0" relativeHeight="251662336" behindDoc="1" locked="0" layoutInCell="1" allowOverlap="1">
                <wp:simplePos x="0" y="0"/>
                <wp:positionH relativeFrom="page">
                  <wp:posOffset>639445</wp:posOffset>
                </wp:positionH>
                <wp:positionV relativeFrom="paragraph">
                  <wp:posOffset>143510</wp:posOffset>
                </wp:positionV>
                <wp:extent cx="6256655" cy="342265"/>
                <wp:effectExtent l="0" t="0" r="0" b="19685"/>
                <wp:wrapTopAndBottom/>
                <wp:docPr id="22" name="Group 22"/>
                <wp:cNvGraphicFramePr/>
                <a:graphic xmlns:a="http://schemas.openxmlformats.org/drawingml/2006/main">
                  <a:graphicData uri="http://schemas.microsoft.com/office/word/2010/wordprocessingGroup">
                    <wpg:wgp>
                      <wpg:cNvGrpSpPr/>
                      <wpg:grpSpPr>
                        <a:xfrm>
                          <a:off x="0" y="0"/>
                          <a:ext cx="6256413" cy="342569"/>
                          <a:chOff x="-26428" y="-168275"/>
                          <a:chExt cx="6256413" cy="342569"/>
                        </a:xfrm>
                      </wpg:grpSpPr>
                      <wps:wsp>
                        <wps:cNvPr id="23" name="Graphic 23"/>
                        <wps:cNvSpPr/>
                        <wps:spPr>
                          <a:xfrm>
                            <a:off x="0" y="0"/>
                            <a:ext cx="6229985" cy="168275"/>
                          </a:xfrm>
                          <a:custGeom>
                            <a:avLst/>
                            <a:gdLst/>
                            <a:ahLst/>
                            <a:cxnLst/>
                            <a:rect l="l" t="t" r="r" b="b"/>
                            <a:pathLst>
                              <a:path w="6229985" h="168275">
                                <a:moveTo>
                                  <a:pt x="6229477" y="0"/>
                                </a:moveTo>
                                <a:lnTo>
                                  <a:pt x="0" y="0"/>
                                </a:lnTo>
                                <a:lnTo>
                                  <a:pt x="0" y="167944"/>
                                </a:lnTo>
                                <a:lnTo>
                                  <a:pt x="6229477" y="167944"/>
                                </a:lnTo>
                                <a:lnTo>
                                  <a:pt x="6229477" y="0"/>
                                </a:lnTo>
                                <a:close/>
                              </a:path>
                            </a:pathLst>
                          </a:custGeom>
                          <a:solidFill>
                            <a:srgbClr val="DFDFDF"/>
                          </a:solidFill>
                        </wps:spPr>
                        <wps:bodyPr wrap="square" lIns="0" tIns="0" rIns="0" bIns="0" rtlCol="0">
                          <a:noAutofit/>
                        </wps:bodyPr>
                      </wps:wsp>
                      <wps:wsp>
                        <wps:cNvPr id="24" name="Graphic 24"/>
                        <wps:cNvSpPr/>
                        <wps:spPr>
                          <a:xfrm>
                            <a:off x="0" y="167944"/>
                            <a:ext cx="6229985" cy="6350"/>
                          </a:xfrm>
                          <a:custGeom>
                            <a:avLst/>
                            <a:gdLst/>
                            <a:ahLst/>
                            <a:cxnLst/>
                            <a:rect l="l" t="t" r="r" b="b"/>
                            <a:pathLst>
                              <a:path w="6229985" h="6350">
                                <a:moveTo>
                                  <a:pt x="6229477" y="0"/>
                                </a:moveTo>
                                <a:lnTo>
                                  <a:pt x="0" y="0"/>
                                </a:lnTo>
                                <a:lnTo>
                                  <a:pt x="0" y="6096"/>
                                </a:lnTo>
                                <a:lnTo>
                                  <a:pt x="6229477" y="6096"/>
                                </a:lnTo>
                                <a:lnTo>
                                  <a:pt x="6229477" y="0"/>
                                </a:lnTo>
                                <a:close/>
                              </a:path>
                            </a:pathLst>
                          </a:custGeom>
                          <a:solidFill>
                            <a:srgbClr val="000000"/>
                          </a:solidFill>
                        </wps:spPr>
                        <wps:bodyPr wrap="square" lIns="0" tIns="0" rIns="0" bIns="0" rtlCol="0">
                          <a:noAutofit/>
                        </wps:bodyPr>
                      </wps:wsp>
                      <wps:wsp>
                        <wps:cNvPr id="25" name="Textbox 25"/>
                        <wps:cNvSpPr txBox="1"/>
                        <wps:spPr>
                          <a:xfrm>
                            <a:off x="-26428" y="-168275"/>
                            <a:ext cx="6229985" cy="168275"/>
                          </a:xfrm>
                          <a:prstGeom prst="rect">
                            <a:avLst/>
                          </a:prstGeom>
                        </wps:spPr>
                        <wps:txbx>
                          <w:txbxContent>
                            <w:p w14:paraId="51CDB171">
                              <w:pPr>
                                <w:spacing w:before="1"/>
                                <w:ind w:left="28"/>
                                <w:rPr>
                                  <w:b/>
                                  <w:bCs/>
                                  <w:szCs w:val="24"/>
                                </w:rPr>
                              </w:pPr>
                              <w:r>
                                <w:rPr>
                                  <w:b/>
                                  <w:bCs/>
                                  <w:spacing w:val="-2"/>
                                  <w:szCs w:val="24"/>
                                </w:rPr>
                                <w:t>ACADEMIC QUALIFICATION</w:t>
                              </w:r>
                            </w:p>
                          </w:txbxContent>
                        </wps:txbx>
                        <wps:bodyPr wrap="square" lIns="0" tIns="0" rIns="0" bIns="0" rtlCol="0">
                          <a:noAutofit/>
                        </wps:bodyPr>
                      </wps:wsp>
                    </wpg:wgp>
                  </a:graphicData>
                </a:graphic>
              </wp:anchor>
            </w:drawing>
          </mc:Choice>
          <mc:Fallback>
            <w:pict>
              <v:group id="_x0000_s1026" o:spid="_x0000_s1026" o:spt="203" style="position:absolute;left:0pt;margin-left:50.35pt;margin-top:11.3pt;height:26.95pt;width:492.65pt;mso-position-horizontal-relative:page;mso-wrap-distance-bottom:0pt;mso-wrap-distance-top:0pt;z-index:-251654144;mso-width-relative:page;mso-height-relative:page;" coordorigin="-26428,-168275" coordsize="6256413,342569" o:gfxdata="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4PqGn2QAAAAoBAAAPAAAAAAAAAAEAIAAAACIAAABkcnMvZG93bnJldi54bWxQ&#10;SwECFAAUAAAACACHTuJA5G8llBMDAADJCgAADgAAAAAAAAABACAAAAAoAQAAZHJzL2Uyb0RvYy54&#10;bWxQSwUGAAAAAAYABgBZAQAArQYAAAAA&#10;">
                <o:lock v:ext="edit" aspectratio="f"/>
                <v:shape id="Graphic 23" o:spid="_x0000_s1026" o:spt="100" style="position:absolute;left:0;top:0;height:168275;width:6229985;" fillcolor="#DFDFDF" filled="t" stroked="f" coordsize="6229985,168275" o:gfxdata="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KNMjugAAANsA&#10;AAAPAAAAAAAAAAEAIAAAACIAAABkcnMvZG93bnJldi54bWxQSwECFAAUAAAACACHTuJAMy8FnjsA&#10;AAA5AAAAEAAAAAAAAAABACAAAAAJAQAAZHJzL3NoYXBleG1sLnhtbFBLBQYAAAAABgAGAFsBAACz&#10;AwAAAAA=&#10;" path="m6229477,0l0,0,0,167944,6229477,167944,6229477,0xe">
                  <v:fill on="t" focussize="0,0"/>
                  <v:stroke on="f"/>
                  <v:imagedata o:title=""/>
                  <o:lock v:ext="edit" aspectratio="f"/>
                  <v:textbox inset="0mm,0mm,0mm,0mm"/>
                </v:shape>
                <v:shape id="Graphic 24" o:spid="_x0000_s1026" o:spt="100" style="position:absolute;left:0;top:167944;height:6350;width:6229985;" fillcolor="#000000" filled="t" stroked="f" coordsize="6229985,6350" o:gfxdata="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dKUvQAA&#10;ANsAAAAPAAAAAAAAAAEAIAAAACIAAABkcnMvZG93bnJldi54bWxQSwECFAAUAAAACACHTuJAMy8F&#10;njsAAAA5AAAAEAAAAAAAAAABACAAAAAMAQAAZHJzL3NoYXBleG1sLnhtbFBLBQYAAAAABgAGAFsB&#10;AAC2AwAAAAA=&#10;" path="m6229477,0l0,0,0,6096,6229477,6096,6229477,0xe">
                  <v:fill on="t" focussize="0,0"/>
                  <v:stroke on="f"/>
                  <v:imagedata o:title=""/>
                  <o:lock v:ext="edit" aspectratio="f"/>
                  <v:textbox inset="0mm,0mm,0mm,0mm"/>
                </v:shape>
                <v:shape id="Textbox 25" o:spid="_x0000_s1026" o:spt="202" type="#_x0000_t202" style="position:absolute;left:-26428;top:-168275;height:168275;width:6229985;"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1CDB171">
                        <w:pPr>
                          <w:spacing w:before="1"/>
                          <w:ind w:left="28"/>
                          <w:rPr>
                            <w:b/>
                            <w:bCs/>
                            <w:szCs w:val="24"/>
                          </w:rPr>
                        </w:pPr>
                        <w:r>
                          <w:rPr>
                            <w:b/>
                            <w:bCs/>
                            <w:spacing w:val="-2"/>
                            <w:szCs w:val="24"/>
                          </w:rPr>
                          <w:t>ACADEMIC QUALIFICATION</w:t>
                        </w:r>
                      </w:p>
                    </w:txbxContent>
                  </v:textbox>
                </v:shape>
                <w10:wrap type="topAndBottom"/>
              </v:group>
            </w:pict>
          </mc:Fallback>
        </mc:AlternateContent>
      </w:r>
    </w:p>
    <w:p w14:paraId="387C7257">
      <w:pPr>
        <w:pStyle w:val="11"/>
        <w:numPr>
          <w:ilvl w:val="0"/>
          <w:numId w:val="5"/>
        </w:numPr>
        <w:tabs>
          <w:tab w:val="left" w:pos="880"/>
        </w:tabs>
        <w:ind w:left="1440" w:right="541"/>
      </w:pPr>
      <w:r>
        <w:rPr>
          <w:sz w:val="20"/>
        </w:rPr>
        <w:t>M.Sc in Computer Science &amp; Engineering from Hindu College (Acharya Nagarjuna University).</w:t>
      </w:r>
    </w:p>
    <w:p w14:paraId="14508542">
      <w:pPr>
        <w:tabs>
          <w:tab w:val="left" w:pos="880"/>
        </w:tabs>
        <w:rPr>
          <w:sz w:val="20"/>
        </w:rPr>
      </w:pPr>
    </w:p>
    <w:sectPr>
      <w:footerReference r:id="rId3" w:type="default"/>
      <w:pgSz w:w="11910" w:h="16840"/>
      <w:pgMar w:top="624" w:right="680" w:bottom="624" w:left="680"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rlito">
    <w:altName w:val="Calibri"/>
    <w:panose1 w:val="000000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adea">
    <w:altName w:val="Cambria"/>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026C">
    <w:pPr>
      <w:pStyle w:val="6"/>
      <w:spacing w:line="14" w:lineRule="auto"/>
      <w:ind w:left="0" w:firstLine="0"/>
    </w:pPr>
    <w:r>
      <mc:AlternateContent>
        <mc:Choice Requires="wps">
          <w:drawing>
            <wp:anchor distT="0" distB="0" distL="0" distR="0" simplePos="0" relativeHeight="251663360" behindDoc="1" locked="0" layoutInCell="1" allowOverlap="1">
              <wp:simplePos x="0" y="0"/>
              <wp:positionH relativeFrom="page">
                <wp:posOffset>3712210</wp:posOffset>
              </wp:positionH>
              <wp:positionV relativeFrom="page">
                <wp:posOffset>10092055</wp:posOffset>
              </wp:positionV>
              <wp:extent cx="154305" cy="153670"/>
              <wp:effectExtent l="0" t="0" r="0" b="0"/>
              <wp:wrapNone/>
              <wp:docPr id="698938796" name="Textbox 1"/>
              <wp:cNvGraphicFramePr/>
              <a:graphic xmlns:a="http://schemas.openxmlformats.org/drawingml/2006/main">
                <a:graphicData uri="http://schemas.microsoft.com/office/word/2010/wordprocessingShape">
                  <wps:wsp>
                    <wps:cNvSpPr txBox="1"/>
                    <wps:spPr>
                      <a:xfrm>
                        <a:off x="0" y="0"/>
                        <a:ext cx="154305" cy="153670"/>
                      </a:xfrm>
                      <a:prstGeom prst="rect">
                        <a:avLst/>
                      </a:prstGeom>
                    </wps:spPr>
                    <wps:txbx>
                      <w:txbxContent>
                        <w:p w14:paraId="0B4FECE8">
                          <w:pPr>
                            <w:spacing w:line="214" w:lineRule="exact"/>
                            <w:ind w:left="60"/>
                            <w:rPr>
                              <w:rFonts w:ascii="Times New Roman"/>
                              <w:b/>
                              <w:sz w:val="20"/>
                            </w:rPr>
                          </w:pPr>
                          <w:r>
                            <w:rPr>
                              <w:rFonts w:ascii="Times New Roman"/>
                              <w:b/>
                              <w:spacing w:val="-10"/>
                              <w:sz w:val="20"/>
                            </w:rPr>
                            <w:fldChar w:fldCharType="begin"/>
                          </w:r>
                          <w:r>
                            <w:rPr>
                              <w:rFonts w:ascii="Times New Roman"/>
                              <w:b/>
                              <w:spacing w:val="-10"/>
                              <w:sz w:val="20"/>
                            </w:rPr>
                            <w:instrText xml:space="preserve">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2.3pt;margin-top:794.65pt;height:12.1pt;width:12.15pt;mso-position-horizontal-relative:page;mso-position-vertical-relative:page;z-index:-251653120;mso-width-relative:page;mso-height-relative:page;" filled="f" stroked="f" coordsize="21600,21600" o:gfxdata="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LFozLbAAAADQEAAA8AAAAAAAAAAQAgAAAAIgAAAGRycy9kb3ducmV2LnhtbFBL&#10;AQIUABQAAAAIAIdO4kBLjxC7ugEAAHsDAAAOAAAAAAAAAAEAIAAAACoBAABkcnMvZTJvRG9jLnht&#10;bFBLBQYAAAAABgAGAFkBAABWBQAAAAA=&#10;">
              <v:fill on="f" focussize="0,0"/>
              <v:stroke on="f"/>
              <v:imagedata o:title=""/>
              <o:lock v:ext="edit" aspectratio="f"/>
              <v:textbox inset="0mm,0mm,0mm,0mm">
                <w:txbxContent>
                  <w:p w14:paraId="0B4FECE8">
                    <w:pPr>
                      <w:spacing w:line="214" w:lineRule="exact"/>
                      <w:ind w:left="60"/>
                      <w:rPr>
                        <w:rFonts w:ascii="Times New Roman"/>
                        <w:b/>
                        <w:sz w:val="20"/>
                      </w:rPr>
                    </w:pPr>
                    <w:r>
                      <w:rPr>
                        <w:rFonts w:ascii="Times New Roman"/>
                        <w:b/>
                        <w:spacing w:val="-10"/>
                        <w:sz w:val="20"/>
                      </w:rPr>
                      <w:fldChar w:fldCharType="begin"/>
                    </w:r>
                    <w:r>
                      <w:rPr>
                        <w:rFonts w:ascii="Times New Roman"/>
                        <w:b/>
                        <w:spacing w:val="-10"/>
                        <w:sz w:val="20"/>
                      </w:rPr>
                      <w:instrText xml:space="preserve">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54C7E"/>
    <w:multiLevelType w:val="multilevel"/>
    <w:tmpl w:val="2D554C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EAA5B1C"/>
    <w:multiLevelType w:val="multilevel"/>
    <w:tmpl w:val="2EAA5B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A767144"/>
    <w:multiLevelType w:val="multilevel"/>
    <w:tmpl w:val="3A767144"/>
    <w:lvl w:ilvl="0" w:tentative="0">
      <w:start w:val="0"/>
      <w:numFmt w:val="bullet"/>
      <w:lvlText w:val=""/>
      <w:lvlJc w:val="left"/>
      <w:pPr>
        <w:ind w:left="880" w:hanging="360"/>
      </w:pPr>
      <w:rPr>
        <w:rFonts w:hint="default" w:ascii="Wingdings" w:hAnsi="Wingdings" w:eastAsia="Wingdings" w:cs="Wingdings"/>
        <w:b w:val="0"/>
        <w:bCs w:val="0"/>
        <w:i w:val="0"/>
        <w:iCs w:val="0"/>
        <w:spacing w:val="0"/>
        <w:w w:val="100"/>
        <w:sz w:val="20"/>
        <w:szCs w:val="20"/>
        <w:lang w:val="en-US" w:eastAsia="en-US" w:bidi="ar-SA"/>
      </w:rPr>
    </w:lvl>
    <w:lvl w:ilvl="1" w:tentative="0">
      <w:start w:val="1"/>
      <w:numFmt w:val="bullet"/>
      <w:lvlText w:val="o"/>
      <w:lvlJc w:val="left"/>
      <w:pPr>
        <w:ind w:left="1600" w:hanging="360"/>
      </w:pPr>
      <w:rPr>
        <w:rFonts w:hint="default" w:ascii="Courier New" w:hAnsi="Courier New" w:cs="Courier New"/>
      </w:rPr>
    </w:lvl>
    <w:lvl w:ilvl="2" w:tentative="0">
      <w:start w:val="1"/>
      <w:numFmt w:val="bullet"/>
      <w:lvlText w:val=""/>
      <w:lvlJc w:val="left"/>
      <w:pPr>
        <w:ind w:left="2320" w:hanging="360"/>
      </w:pPr>
      <w:rPr>
        <w:rFonts w:hint="default" w:ascii="Wingdings" w:hAnsi="Wingdings"/>
      </w:rPr>
    </w:lvl>
    <w:lvl w:ilvl="3" w:tentative="0">
      <w:start w:val="1"/>
      <w:numFmt w:val="bullet"/>
      <w:lvlText w:val=""/>
      <w:lvlJc w:val="left"/>
      <w:pPr>
        <w:ind w:left="3040" w:hanging="360"/>
      </w:pPr>
      <w:rPr>
        <w:rFonts w:hint="default" w:ascii="Symbol" w:hAnsi="Symbol"/>
      </w:rPr>
    </w:lvl>
    <w:lvl w:ilvl="4" w:tentative="0">
      <w:start w:val="1"/>
      <w:numFmt w:val="bullet"/>
      <w:lvlText w:val="o"/>
      <w:lvlJc w:val="left"/>
      <w:pPr>
        <w:ind w:left="3760" w:hanging="360"/>
      </w:pPr>
      <w:rPr>
        <w:rFonts w:hint="default" w:ascii="Courier New" w:hAnsi="Courier New" w:cs="Courier New"/>
      </w:rPr>
    </w:lvl>
    <w:lvl w:ilvl="5" w:tentative="0">
      <w:start w:val="1"/>
      <w:numFmt w:val="bullet"/>
      <w:lvlText w:val=""/>
      <w:lvlJc w:val="left"/>
      <w:pPr>
        <w:ind w:left="4480" w:hanging="360"/>
      </w:pPr>
      <w:rPr>
        <w:rFonts w:hint="default" w:ascii="Wingdings" w:hAnsi="Wingdings"/>
      </w:rPr>
    </w:lvl>
    <w:lvl w:ilvl="6" w:tentative="0">
      <w:start w:val="1"/>
      <w:numFmt w:val="bullet"/>
      <w:lvlText w:val=""/>
      <w:lvlJc w:val="left"/>
      <w:pPr>
        <w:ind w:left="5200" w:hanging="360"/>
      </w:pPr>
      <w:rPr>
        <w:rFonts w:hint="default" w:ascii="Symbol" w:hAnsi="Symbol"/>
      </w:rPr>
    </w:lvl>
    <w:lvl w:ilvl="7" w:tentative="0">
      <w:start w:val="1"/>
      <w:numFmt w:val="bullet"/>
      <w:lvlText w:val="o"/>
      <w:lvlJc w:val="left"/>
      <w:pPr>
        <w:ind w:left="5920" w:hanging="360"/>
      </w:pPr>
      <w:rPr>
        <w:rFonts w:hint="default" w:ascii="Courier New" w:hAnsi="Courier New" w:cs="Courier New"/>
      </w:rPr>
    </w:lvl>
    <w:lvl w:ilvl="8" w:tentative="0">
      <w:start w:val="1"/>
      <w:numFmt w:val="bullet"/>
      <w:lvlText w:val=""/>
      <w:lvlJc w:val="left"/>
      <w:pPr>
        <w:ind w:left="6640" w:hanging="360"/>
      </w:pPr>
      <w:rPr>
        <w:rFonts w:hint="default" w:ascii="Wingdings" w:hAnsi="Wingdings"/>
      </w:rPr>
    </w:lvl>
  </w:abstractNum>
  <w:abstractNum w:abstractNumId="3">
    <w:nsid w:val="5A8D291A"/>
    <w:multiLevelType w:val="multilevel"/>
    <w:tmpl w:val="5A8D29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4052BBA"/>
    <w:multiLevelType w:val="multilevel"/>
    <w:tmpl w:val="74052BBA"/>
    <w:lvl w:ilvl="0" w:tentative="0">
      <w:start w:val="0"/>
      <w:numFmt w:val="bullet"/>
      <w:lvlText w:val=""/>
      <w:lvlJc w:val="left"/>
      <w:pPr>
        <w:ind w:left="880" w:hanging="360"/>
      </w:pPr>
      <w:rPr>
        <w:rFonts w:hint="default" w:ascii="Wingdings" w:hAnsi="Wingdings" w:eastAsia="Wingdings" w:cs="Wingdings"/>
        <w:b w:val="0"/>
        <w:bCs w:val="0"/>
        <w:i w:val="0"/>
        <w:iCs w:val="0"/>
        <w:spacing w:val="0"/>
        <w:w w:val="100"/>
        <w:sz w:val="20"/>
        <w:szCs w:val="20"/>
        <w:lang w:val="en-US" w:eastAsia="en-US" w:bidi="ar-SA"/>
      </w:rPr>
    </w:lvl>
    <w:lvl w:ilvl="1" w:tentative="0">
      <w:start w:val="0"/>
      <w:numFmt w:val="bullet"/>
      <w:lvlText w:val="•"/>
      <w:lvlJc w:val="left"/>
      <w:pPr>
        <w:ind w:left="1798" w:hanging="360"/>
      </w:pPr>
      <w:rPr>
        <w:rFonts w:hint="default"/>
        <w:lang w:val="en-US" w:eastAsia="en-US" w:bidi="ar-SA"/>
      </w:rPr>
    </w:lvl>
    <w:lvl w:ilvl="2" w:tentative="0">
      <w:start w:val="0"/>
      <w:numFmt w:val="bullet"/>
      <w:lvlText w:val="•"/>
      <w:lvlJc w:val="left"/>
      <w:pPr>
        <w:ind w:left="2717" w:hanging="360"/>
      </w:pPr>
      <w:rPr>
        <w:rFonts w:hint="default"/>
        <w:lang w:val="en-US" w:eastAsia="en-US" w:bidi="ar-SA"/>
      </w:rPr>
    </w:lvl>
    <w:lvl w:ilvl="3" w:tentative="0">
      <w:start w:val="0"/>
      <w:numFmt w:val="bullet"/>
      <w:lvlText w:val="•"/>
      <w:lvlJc w:val="left"/>
      <w:pPr>
        <w:ind w:left="3636" w:hanging="360"/>
      </w:pPr>
      <w:rPr>
        <w:rFonts w:hint="default"/>
        <w:lang w:val="en-US" w:eastAsia="en-US" w:bidi="ar-SA"/>
      </w:rPr>
    </w:lvl>
    <w:lvl w:ilvl="4" w:tentative="0">
      <w:start w:val="0"/>
      <w:numFmt w:val="bullet"/>
      <w:lvlText w:val="•"/>
      <w:lvlJc w:val="left"/>
      <w:pPr>
        <w:ind w:left="4555" w:hanging="360"/>
      </w:pPr>
      <w:rPr>
        <w:rFonts w:hint="default"/>
        <w:lang w:val="en-US" w:eastAsia="en-US" w:bidi="ar-SA"/>
      </w:rPr>
    </w:lvl>
    <w:lvl w:ilvl="5" w:tentative="0">
      <w:start w:val="0"/>
      <w:numFmt w:val="bullet"/>
      <w:lvlText w:val="•"/>
      <w:lvlJc w:val="left"/>
      <w:pPr>
        <w:ind w:left="5474" w:hanging="360"/>
      </w:pPr>
      <w:rPr>
        <w:rFonts w:hint="default"/>
        <w:lang w:val="en-US" w:eastAsia="en-US" w:bidi="ar-SA"/>
      </w:rPr>
    </w:lvl>
    <w:lvl w:ilvl="6" w:tentative="0">
      <w:start w:val="0"/>
      <w:numFmt w:val="bullet"/>
      <w:lvlText w:val="•"/>
      <w:lvlJc w:val="left"/>
      <w:pPr>
        <w:ind w:left="6393" w:hanging="360"/>
      </w:pPr>
      <w:rPr>
        <w:rFonts w:hint="default"/>
        <w:lang w:val="en-US" w:eastAsia="en-US" w:bidi="ar-SA"/>
      </w:rPr>
    </w:lvl>
    <w:lvl w:ilvl="7" w:tentative="0">
      <w:start w:val="0"/>
      <w:numFmt w:val="bullet"/>
      <w:lvlText w:val="•"/>
      <w:lvlJc w:val="left"/>
      <w:pPr>
        <w:ind w:left="7312" w:hanging="360"/>
      </w:pPr>
      <w:rPr>
        <w:rFonts w:hint="default"/>
        <w:lang w:val="en-US" w:eastAsia="en-US" w:bidi="ar-SA"/>
      </w:rPr>
    </w:lvl>
    <w:lvl w:ilvl="8" w:tentative="0">
      <w:start w:val="0"/>
      <w:numFmt w:val="bullet"/>
      <w:lvlText w:val="•"/>
      <w:lvlJc w:val="left"/>
      <w:pPr>
        <w:ind w:left="8231" w:hanging="360"/>
      </w:pPr>
      <w:rPr>
        <w:rFonts w:hint="default"/>
        <w:lang w:val="en-US" w:eastAsia="en-US" w:bidi="ar-S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27"/>
    <w:rsid w:val="00005480"/>
    <w:rsid w:val="00047A7B"/>
    <w:rsid w:val="000534DB"/>
    <w:rsid w:val="000B3DBE"/>
    <w:rsid w:val="000C1F62"/>
    <w:rsid w:val="000F3CD2"/>
    <w:rsid w:val="00115BCA"/>
    <w:rsid w:val="00117C5B"/>
    <w:rsid w:val="00121C55"/>
    <w:rsid w:val="00140DA5"/>
    <w:rsid w:val="00193B0C"/>
    <w:rsid w:val="001D517A"/>
    <w:rsid w:val="002215AF"/>
    <w:rsid w:val="0029337F"/>
    <w:rsid w:val="002947B9"/>
    <w:rsid w:val="00305558"/>
    <w:rsid w:val="00307172"/>
    <w:rsid w:val="003170D6"/>
    <w:rsid w:val="00346262"/>
    <w:rsid w:val="003535B7"/>
    <w:rsid w:val="004063FC"/>
    <w:rsid w:val="004127EC"/>
    <w:rsid w:val="00422141"/>
    <w:rsid w:val="0046488B"/>
    <w:rsid w:val="004A3814"/>
    <w:rsid w:val="004B0D2F"/>
    <w:rsid w:val="004B3C21"/>
    <w:rsid w:val="004C7BAF"/>
    <w:rsid w:val="00542C0B"/>
    <w:rsid w:val="00550D5E"/>
    <w:rsid w:val="005512EA"/>
    <w:rsid w:val="005537F6"/>
    <w:rsid w:val="00555183"/>
    <w:rsid w:val="006110BC"/>
    <w:rsid w:val="0061443C"/>
    <w:rsid w:val="006727A6"/>
    <w:rsid w:val="0067611C"/>
    <w:rsid w:val="0069072C"/>
    <w:rsid w:val="006A643D"/>
    <w:rsid w:val="006F734C"/>
    <w:rsid w:val="00712A9D"/>
    <w:rsid w:val="007256BB"/>
    <w:rsid w:val="00747B9F"/>
    <w:rsid w:val="00750944"/>
    <w:rsid w:val="007537D0"/>
    <w:rsid w:val="007827D0"/>
    <w:rsid w:val="0079053C"/>
    <w:rsid w:val="007A1C68"/>
    <w:rsid w:val="00821440"/>
    <w:rsid w:val="00843319"/>
    <w:rsid w:val="008A7C88"/>
    <w:rsid w:val="00900583"/>
    <w:rsid w:val="00914186"/>
    <w:rsid w:val="00937329"/>
    <w:rsid w:val="00940796"/>
    <w:rsid w:val="009423CB"/>
    <w:rsid w:val="00964AF5"/>
    <w:rsid w:val="00977080"/>
    <w:rsid w:val="009B4268"/>
    <w:rsid w:val="009B4E93"/>
    <w:rsid w:val="00A2207E"/>
    <w:rsid w:val="00A259F4"/>
    <w:rsid w:val="00A6072A"/>
    <w:rsid w:val="00A7149F"/>
    <w:rsid w:val="00A849C4"/>
    <w:rsid w:val="00AB0FB6"/>
    <w:rsid w:val="00AC3689"/>
    <w:rsid w:val="00AC74E5"/>
    <w:rsid w:val="00AE54C1"/>
    <w:rsid w:val="00B137C2"/>
    <w:rsid w:val="00B13A4C"/>
    <w:rsid w:val="00B20E1D"/>
    <w:rsid w:val="00B22D98"/>
    <w:rsid w:val="00B55485"/>
    <w:rsid w:val="00B6634D"/>
    <w:rsid w:val="00B72E97"/>
    <w:rsid w:val="00BA0CC3"/>
    <w:rsid w:val="00BD7DF3"/>
    <w:rsid w:val="00BE5B1F"/>
    <w:rsid w:val="00C50790"/>
    <w:rsid w:val="00C55DEF"/>
    <w:rsid w:val="00C7142E"/>
    <w:rsid w:val="00C75F96"/>
    <w:rsid w:val="00C81927"/>
    <w:rsid w:val="00CA0CCF"/>
    <w:rsid w:val="00CC3FA9"/>
    <w:rsid w:val="00CE7977"/>
    <w:rsid w:val="00D40A60"/>
    <w:rsid w:val="00D51B27"/>
    <w:rsid w:val="00D53AE4"/>
    <w:rsid w:val="00D53E6A"/>
    <w:rsid w:val="00D80653"/>
    <w:rsid w:val="00D831C1"/>
    <w:rsid w:val="00DA1D53"/>
    <w:rsid w:val="00E01BD0"/>
    <w:rsid w:val="00E151C1"/>
    <w:rsid w:val="00E71C5E"/>
    <w:rsid w:val="00E80B9D"/>
    <w:rsid w:val="00E836F5"/>
    <w:rsid w:val="00E83894"/>
    <w:rsid w:val="00EB5751"/>
    <w:rsid w:val="00EC4959"/>
    <w:rsid w:val="00EC54B7"/>
    <w:rsid w:val="00ED7BC1"/>
    <w:rsid w:val="00EE2B15"/>
    <w:rsid w:val="00F01C8E"/>
    <w:rsid w:val="00F26E34"/>
    <w:rsid w:val="00F3728E"/>
    <w:rsid w:val="00F54B91"/>
    <w:rsid w:val="00F6127D"/>
    <w:rsid w:val="00F62508"/>
    <w:rsid w:val="00F661EF"/>
    <w:rsid w:val="00F86E5C"/>
    <w:rsid w:val="00F91761"/>
    <w:rsid w:val="00FD549A"/>
    <w:rsid w:val="00FD6D05"/>
    <w:rsid w:val="00FE1028"/>
    <w:rsid w:val="302161CD"/>
    <w:rsid w:val="7F1E3F0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rlito" w:hAnsi="Carlito" w:eastAsia="Carlito" w:cs="Carlito"/>
      <w:sz w:val="22"/>
      <w:szCs w:val="22"/>
      <w:lang w:val="en-US" w:eastAsia="en-US" w:bidi="ar-SA"/>
    </w:rPr>
  </w:style>
  <w:style w:type="paragraph" w:styleId="2">
    <w:name w:val="heading 1"/>
    <w:basedOn w:val="1"/>
    <w:next w:val="1"/>
    <w:link w:val="18"/>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7"/>
    <w:unhideWhenUsed/>
    <w:qFormat/>
    <w:uiPriority w:val="9"/>
    <w:pPr>
      <w:spacing w:before="262"/>
      <w:ind w:left="137"/>
      <w:outlineLvl w:val="1"/>
    </w:pPr>
    <w:rPr>
      <w:rFonts w:ascii="Caladea" w:hAnsi="Caladea" w:eastAsia="Caladea" w:cs="Caladea"/>
      <w:b/>
      <w:bCs/>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5"/>
    <w:qFormat/>
    <w:uiPriority w:val="1"/>
    <w:pPr>
      <w:ind w:left="880" w:hanging="360"/>
    </w:pPr>
    <w:rPr>
      <w:sz w:val="20"/>
      <w:szCs w:val="20"/>
    </w:rPr>
  </w:style>
  <w:style w:type="character" w:styleId="7">
    <w:name w:val="Hyperlink"/>
    <w:basedOn w:val="4"/>
    <w:unhideWhenUsed/>
    <w:uiPriority w:val="99"/>
    <w:rPr>
      <w:color w:val="0000FF" w:themeColor="hyperlink"/>
      <w:u w:val="single"/>
      <w14:textFill>
        <w14:solidFill>
          <w14:schemeClr w14:val="hlink"/>
        </w14:solidFill>
      </w14:textFill>
    </w:rPr>
  </w:style>
  <w:style w:type="paragraph" w:styleId="8">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en-IN" w:eastAsia="en-IN"/>
    </w:rPr>
  </w:style>
  <w:style w:type="character" w:styleId="9">
    <w:name w:val="Strong"/>
    <w:basedOn w:val="4"/>
    <w:qFormat/>
    <w:uiPriority w:val="22"/>
    <w:rPr>
      <w:b/>
      <w:bCs/>
    </w:rPr>
  </w:style>
  <w:style w:type="paragraph" w:styleId="10">
    <w:name w:val="Title"/>
    <w:basedOn w:val="1"/>
    <w:qFormat/>
    <w:uiPriority w:val="10"/>
    <w:pPr>
      <w:spacing w:before="19"/>
      <w:ind w:left="160"/>
    </w:pPr>
    <w:rPr>
      <w:sz w:val="32"/>
      <w:szCs w:val="32"/>
    </w:rPr>
  </w:style>
  <w:style w:type="paragraph" w:styleId="11">
    <w:name w:val="List Paragraph"/>
    <w:basedOn w:val="1"/>
    <w:qFormat/>
    <w:uiPriority w:val="1"/>
    <w:pPr>
      <w:spacing w:before="1"/>
      <w:ind w:left="880" w:hanging="360"/>
    </w:pPr>
  </w:style>
  <w:style w:type="paragraph" w:customStyle="1" w:styleId="12">
    <w:name w:val="Table Paragraph"/>
    <w:basedOn w:val="1"/>
    <w:qFormat/>
    <w:uiPriority w:val="1"/>
    <w:pPr>
      <w:ind w:left="50"/>
    </w:pPr>
  </w:style>
  <w:style w:type="character" w:customStyle="1" w:styleId="13">
    <w:name w:val="Unresolved Mention"/>
    <w:basedOn w:val="4"/>
    <w:semiHidden/>
    <w:unhideWhenUsed/>
    <w:qFormat/>
    <w:uiPriority w:val="99"/>
    <w:rPr>
      <w:color w:val="605E5C"/>
      <w:shd w:val="clear" w:color="auto" w:fill="E1DFDD"/>
    </w:rPr>
  </w:style>
  <w:style w:type="paragraph" w:styleId="14">
    <w:name w:val="No Spacing"/>
    <w:link w:val="16"/>
    <w:qFormat/>
    <w:uiPriority w:val="1"/>
    <w:pPr>
      <w:widowControl w:val="0"/>
      <w:autoSpaceDE w:val="0"/>
      <w:autoSpaceDN w:val="0"/>
    </w:pPr>
    <w:rPr>
      <w:rFonts w:ascii="Carlito" w:hAnsi="Carlito" w:eastAsia="Carlito" w:cs="Carlito"/>
      <w:sz w:val="22"/>
      <w:szCs w:val="22"/>
      <w:lang w:val="en-US" w:eastAsia="en-US" w:bidi="ar-SA"/>
    </w:rPr>
  </w:style>
  <w:style w:type="character" w:customStyle="1" w:styleId="15">
    <w:name w:val="Body Text Char"/>
    <w:basedOn w:val="4"/>
    <w:link w:val="6"/>
    <w:uiPriority w:val="1"/>
    <w:rPr>
      <w:rFonts w:ascii="Carlito" w:hAnsi="Carlito" w:eastAsia="Carlito" w:cs="Carlito"/>
      <w:sz w:val="20"/>
      <w:szCs w:val="20"/>
    </w:rPr>
  </w:style>
  <w:style w:type="character" w:customStyle="1" w:styleId="16">
    <w:name w:val="No Spacing Char"/>
    <w:link w:val="14"/>
    <w:qFormat/>
    <w:locked/>
    <w:uiPriority w:val="1"/>
    <w:rPr>
      <w:rFonts w:ascii="Carlito" w:hAnsi="Carlito" w:eastAsia="Carlito" w:cs="Carlito"/>
    </w:rPr>
  </w:style>
  <w:style w:type="character" w:customStyle="1" w:styleId="17">
    <w:name w:val="Heading 2 Char"/>
    <w:basedOn w:val="4"/>
    <w:link w:val="3"/>
    <w:uiPriority w:val="9"/>
    <w:rPr>
      <w:rFonts w:ascii="Caladea" w:hAnsi="Caladea" w:eastAsia="Caladea" w:cs="Caladea"/>
      <w:b/>
      <w:bCs/>
      <w:sz w:val="24"/>
      <w:szCs w:val="24"/>
    </w:rPr>
  </w:style>
  <w:style w:type="character" w:customStyle="1" w:styleId="18">
    <w:name w:val="Heading 1 Char"/>
    <w:basedOn w:val="4"/>
    <w:link w:val="2"/>
    <w:qFormat/>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2204</Words>
  <Characters>12569</Characters>
  <Lines>104</Lines>
  <Paragraphs>29</Paragraphs>
  <TotalTime>2761</TotalTime>
  <ScaleCrop>false</ScaleCrop>
  <LinksUpToDate>false</LinksUpToDate>
  <CharactersWithSpaces>14744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2024-02-05T16:43:00Z</dcterms:created>
  <dc:creator>Archana Ravindran</dc:creator>
  <cp:lastModifiedBy>sada Sales</cp:lastModifiedBy>
  <dcterms:modified xsi:type="dcterms:W3CDTF">2025-07-29T19:58:41Z</dcterms:modified>
  <dc:title>RESUME</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for Microsoft 365</vt:lpwstr>
  </property>
  <property fmtid="{D5CDD505-2E9C-101B-9397-08002B2CF9AE}" pid="4" name="LastSaved">
    <vt:filetime>2024-02-05T00:00:00Z</vt:filetime>
  </property>
  <property fmtid="{D5CDD505-2E9C-101B-9397-08002B2CF9AE}" pid="5" name="Producer">
    <vt:lpwstr>3-Heights(TM) PDF Security Shell 4.8.25.2 (http://www.pdf-tools.com)</vt:lpwstr>
  </property>
  <property fmtid="{D5CDD505-2E9C-101B-9397-08002B2CF9AE}" pid="6" name="GrammarlyDocumentId">
    <vt:lpwstr>901d04bb33fe84da21c393a65d4c066fe5dcb2ec6822f6420a9b5e3145c1b499</vt:lpwstr>
  </property>
  <property fmtid="{D5CDD505-2E9C-101B-9397-08002B2CF9AE}" pid="7" name="KSOProductBuildVer">
    <vt:lpwstr>1033-12.2.0.21931</vt:lpwstr>
  </property>
  <property fmtid="{D5CDD505-2E9C-101B-9397-08002B2CF9AE}" pid="8" name="ICV">
    <vt:lpwstr>C3B8F831D285442F94D11210FD02ECAF_12</vt:lpwstr>
  </property>
</Properties>
</file>